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D3" w:rsidRPr="0001370A" w:rsidRDefault="00DE01EC" w:rsidP="002E1D56">
      <w:pPr>
        <w:spacing w:after="0" w:line="240" w:lineRule="auto"/>
        <w:rPr>
          <w:rFonts w:ascii="Garamond" w:hAnsi="Garamond"/>
          <w:b/>
          <w:sz w:val="24"/>
          <w:szCs w:val="24"/>
        </w:rPr>
      </w:pPr>
      <w:r w:rsidRPr="0001370A">
        <w:rPr>
          <w:rFonts w:ascii="Garamond" w:hAnsi="Garamond"/>
          <w:b/>
          <w:sz w:val="24"/>
          <w:szCs w:val="24"/>
        </w:rPr>
        <w:t>BREVES JUILLET 2016</w:t>
      </w:r>
    </w:p>
    <w:p w:rsidR="006C6717" w:rsidRPr="0001370A" w:rsidRDefault="006C6717" w:rsidP="002E1D56">
      <w:pPr>
        <w:spacing w:after="0" w:line="240" w:lineRule="auto"/>
        <w:rPr>
          <w:rFonts w:ascii="Garamond" w:hAnsi="Garamond"/>
          <w:sz w:val="24"/>
          <w:szCs w:val="24"/>
        </w:rPr>
      </w:pPr>
    </w:p>
    <w:p w:rsidR="00DE01EC" w:rsidRPr="0001370A" w:rsidRDefault="00DE01EC" w:rsidP="002E1D56">
      <w:pPr>
        <w:spacing w:after="0" w:line="240" w:lineRule="auto"/>
        <w:rPr>
          <w:rFonts w:ascii="Garamond" w:hAnsi="Garamond" w:cs="Arial"/>
          <w:b/>
          <w:bCs/>
          <w:sz w:val="24"/>
          <w:szCs w:val="24"/>
        </w:rPr>
      </w:pPr>
      <w:r w:rsidRPr="0001370A">
        <w:rPr>
          <w:rFonts w:ascii="Garamond" w:hAnsi="Garamond" w:cs="Arial"/>
          <w:b/>
          <w:bCs/>
          <w:sz w:val="24"/>
          <w:szCs w:val="24"/>
        </w:rPr>
        <w:t xml:space="preserve">15 mars 1891 : publication du </w:t>
      </w:r>
      <w:r w:rsidRPr="0001370A">
        <w:rPr>
          <w:rFonts w:ascii="Garamond" w:hAnsi="Garamond" w:cs="Arial"/>
          <w:b/>
          <w:bCs/>
          <w:i/>
          <w:iCs/>
          <w:sz w:val="24"/>
          <w:szCs w:val="24"/>
        </w:rPr>
        <w:t>Rôle social de l’officier</w:t>
      </w:r>
      <w:r w:rsidRPr="0001370A">
        <w:rPr>
          <w:rFonts w:ascii="Garamond" w:hAnsi="Garamond" w:cs="Arial"/>
          <w:b/>
          <w:bCs/>
          <w:sz w:val="24"/>
          <w:szCs w:val="24"/>
        </w:rPr>
        <w:t xml:space="preserve">. (Source </w:t>
      </w:r>
      <w:r w:rsidRPr="0001370A">
        <w:rPr>
          <w:rFonts w:ascii="Garamond" w:eastAsia="Times New Roman" w:hAnsi="Garamond" w:cs="Tahoma"/>
          <w:b/>
          <w:sz w:val="24"/>
          <w:szCs w:val="24"/>
          <w:lang w:eastAsia="fr-FR"/>
        </w:rPr>
        <w:t xml:space="preserve">PLANTEC </w:t>
      </w:r>
      <w:r w:rsidR="00444C7A" w:rsidRPr="0001370A">
        <w:rPr>
          <w:rFonts w:ascii="Garamond" w:eastAsia="Times New Roman" w:hAnsi="Garamond" w:cs="Tahoma"/>
          <w:b/>
          <w:sz w:val="24"/>
          <w:szCs w:val="24"/>
          <w:lang w:eastAsia="fr-FR"/>
        </w:rPr>
        <w:t>Jean-François</w:t>
      </w:r>
      <w:r w:rsidRPr="0001370A">
        <w:rPr>
          <w:rFonts w:ascii="Garamond" w:eastAsia="Times New Roman" w:hAnsi="Garamond" w:cs="Tahoma"/>
          <w:b/>
          <w:sz w:val="24"/>
          <w:szCs w:val="24"/>
          <w:lang w:eastAsia="fr-FR"/>
        </w:rPr>
        <w:t>)</w:t>
      </w:r>
    </w:p>
    <w:p w:rsidR="00DE01EC" w:rsidRPr="0001370A" w:rsidRDefault="00DE01EC" w:rsidP="002E1D56">
      <w:pPr>
        <w:spacing w:after="0" w:line="240" w:lineRule="auto"/>
        <w:rPr>
          <w:rFonts w:ascii="Garamond" w:hAnsi="Garamond" w:cs="Arial"/>
          <w:sz w:val="24"/>
          <w:szCs w:val="24"/>
        </w:rPr>
      </w:pPr>
      <w:r w:rsidRPr="0001370A">
        <w:rPr>
          <w:rFonts w:ascii="Garamond" w:hAnsi="Garamond" w:cs="Arial"/>
          <w:sz w:val="24"/>
          <w:szCs w:val="24"/>
        </w:rPr>
        <w:t xml:space="preserve">Lorsque l'article paraît dans </w:t>
      </w:r>
      <w:r w:rsidRPr="0001370A">
        <w:rPr>
          <w:rFonts w:ascii="Garamond" w:hAnsi="Garamond" w:cs="Arial"/>
          <w:i/>
          <w:iCs/>
          <w:sz w:val="24"/>
          <w:szCs w:val="24"/>
        </w:rPr>
        <w:t>La Revue des deux mondes</w:t>
      </w:r>
      <w:r w:rsidRPr="0001370A">
        <w:rPr>
          <w:rFonts w:ascii="Garamond" w:hAnsi="Garamond" w:cs="Arial"/>
          <w:sz w:val="24"/>
          <w:szCs w:val="24"/>
        </w:rPr>
        <w:t xml:space="preserve">, le retentissement est grand. Écrit sans signature pour ne pas mettre à mal le devoir de réserve, le texte est concis et clair, le style incisif. En cette fin de siècle, la description faite des travers de l'armée est sévère mais juste et se veut constructive. Elle n'est pas une lubie subite puisque elle s'appuie sur une observation du corps de troupe pendant près de vingt ans. Vite découvert, Lyautey est autant félicité que critiqué mais n'est pas inquiété outre mesure par sa hiérarchie. Les principes développés par Lyautey étaient déjà en partie connus et vont finir progressivement par être appliqués. </w:t>
      </w:r>
    </w:p>
    <w:p w:rsidR="00DE01EC" w:rsidRPr="00747D01" w:rsidRDefault="007F1856" w:rsidP="002E1D56">
      <w:pPr>
        <w:spacing w:after="0" w:line="240" w:lineRule="auto"/>
        <w:rPr>
          <w:rFonts w:ascii="Garamond" w:hAnsi="Garamond"/>
          <w:b/>
          <w:i/>
          <w:sz w:val="24"/>
          <w:szCs w:val="24"/>
          <w:u w:val="single"/>
        </w:rPr>
      </w:pPr>
      <w:r w:rsidRPr="00747D01">
        <w:rPr>
          <w:rFonts w:ascii="Garamond" w:hAnsi="Garamond"/>
          <w:b/>
          <w:i/>
          <w:sz w:val="24"/>
          <w:szCs w:val="24"/>
          <w:u w:val="single"/>
        </w:rPr>
        <w:t>Possibilité de lecture en ligne sous</w:t>
      </w:r>
      <w:r w:rsidR="00DE01EC" w:rsidRPr="00747D01">
        <w:rPr>
          <w:rFonts w:ascii="Garamond" w:hAnsi="Garamond"/>
          <w:b/>
          <w:i/>
          <w:sz w:val="24"/>
          <w:szCs w:val="24"/>
          <w:u w:val="single"/>
        </w:rPr>
        <w:t xml:space="preserve"> ce lien </w:t>
      </w:r>
      <w:hyperlink r:id="rId7" w:history="1">
        <w:r w:rsidR="00DE01EC" w:rsidRPr="00747D01">
          <w:rPr>
            <w:rStyle w:val="Lienhypertexte"/>
            <w:rFonts w:ascii="Garamond" w:hAnsi="Garamond"/>
            <w:b/>
            <w:i/>
            <w:sz w:val="24"/>
            <w:szCs w:val="24"/>
          </w:rPr>
          <w:t>http://fr.calameo.com/read/001107887496aea30a8e9</w:t>
        </w:r>
      </w:hyperlink>
    </w:p>
    <w:p w:rsidR="00DE01EC" w:rsidRPr="0001370A" w:rsidRDefault="00DE01EC" w:rsidP="002E1D56">
      <w:pPr>
        <w:spacing w:after="0" w:line="240" w:lineRule="auto"/>
        <w:rPr>
          <w:rFonts w:ascii="Garamond" w:hAnsi="Garamond"/>
          <w:sz w:val="24"/>
          <w:szCs w:val="24"/>
        </w:rPr>
      </w:pPr>
    </w:p>
    <w:p w:rsidR="006C6717" w:rsidRPr="0001370A" w:rsidRDefault="00F257A9" w:rsidP="002E1D56">
      <w:pPr>
        <w:spacing w:after="0" w:line="240" w:lineRule="auto"/>
        <w:rPr>
          <w:rFonts w:ascii="Garamond" w:hAnsi="Garamond"/>
          <w:b/>
          <w:sz w:val="24"/>
          <w:szCs w:val="24"/>
        </w:rPr>
      </w:pPr>
      <w:r w:rsidRPr="0001370A">
        <w:rPr>
          <w:rFonts w:ascii="Garamond" w:hAnsi="Garamond"/>
          <w:b/>
          <w:sz w:val="24"/>
          <w:szCs w:val="24"/>
        </w:rPr>
        <w:t xml:space="preserve">Liberty </w:t>
      </w:r>
      <w:proofErr w:type="spellStart"/>
      <w:r w:rsidRPr="0001370A">
        <w:rPr>
          <w:rFonts w:ascii="Garamond" w:hAnsi="Garamond"/>
          <w:b/>
          <w:sz w:val="24"/>
          <w:szCs w:val="24"/>
        </w:rPr>
        <w:t>Ship</w:t>
      </w:r>
      <w:proofErr w:type="spellEnd"/>
      <w:r w:rsidRPr="0001370A">
        <w:rPr>
          <w:rFonts w:ascii="Garamond" w:hAnsi="Garamond"/>
          <w:b/>
          <w:sz w:val="24"/>
          <w:szCs w:val="24"/>
        </w:rPr>
        <w:t xml:space="preserve"> (source Guerre et Histoire n° 10</w:t>
      </w:r>
      <w:r w:rsidR="003D5C9F" w:rsidRPr="0001370A">
        <w:rPr>
          <w:rFonts w:ascii="Garamond" w:hAnsi="Garamond"/>
          <w:b/>
          <w:sz w:val="24"/>
          <w:szCs w:val="24"/>
        </w:rPr>
        <w:t xml:space="preserve"> – décembre 2012</w:t>
      </w:r>
      <w:r w:rsidR="0098476F" w:rsidRPr="0001370A">
        <w:rPr>
          <w:rFonts w:ascii="Garamond" w:hAnsi="Garamond"/>
          <w:b/>
          <w:sz w:val="24"/>
          <w:szCs w:val="24"/>
        </w:rPr>
        <w:t xml:space="preserve"> dont le numéro 30 d’avril 2016 traite de Merl El </w:t>
      </w:r>
      <w:proofErr w:type="spellStart"/>
      <w:r w:rsidR="0098476F" w:rsidRPr="0001370A">
        <w:rPr>
          <w:rFonts w:ascii="Garamond" w:hAnsi="Garamond"/>
          <w:b/>
          <w:sz w:val="24"/>
          <w:szCs w:val="24"/>
        </w:rPr>
        <w:t>Kebir</w:t>
      </w:r>
      <w:proofErr w:type="spellEnd"/>
      <w:r w:rsidR="0098476F" w:rsidRPr="0001370A">
        <w:rPr>
          <w:rFonts w:ascii="Garamond" w:hAnsi="Garamond"/>
          <w:b/>
          <w:sz w:val="24"/>
          <w:szCs w:val="24"/>
        </w:rPr>
        <w:t>)</w:t>
      </w:r>
    </w:p>
    <w:p w:rsidR="00F257A9" w:rsidRPr="0001370A" w:rsidRDefault="00F257A9" w:rsidP="002E1D56">
      <w:pPr>
        <w:spacing w:after="0" w:line="240" w:lineRule="auto"/>
        <w:rPr>
          <w:rFonts w:ascii="Garamond" w:hAnsi="Garamond"/>
          <w:sz w:val="24"/>
          <w:szCs w:val="24"/>
        </w:rPr>
      </w:pPr>
      <w:r w:rsidRPr="0001370A">
        <w:rPr>
          <w:rFonts w:ascii="Garamond" w:hAnsi="Garamond"/>
          <w:sz w:val="24"/>
          <w:szCs w:val="24"/>
        </w:rPr>
        <w:t xml:space="preserve">Du 27 septembre 1941 à septembre 1945, 2709 Liberty </w:t>
      </w:r>
      <w:proofErr w:type="spellStart"/>
      <w:r w:rsidRPr="0001370A">
        <w:rPr>
          <w:rFonts w:ascii="Garamond" w:hAnsi="Garamond"/>
          <w:sz w:val="24"/>
          <w:szCs w:val="24"/>
        </w:rPr>
        <w:t>Ships</w:t>
      </w:r>
      <w:proofErr w:type="spellEnd"/>
      <w:r w:rsidRPr="0001370A">
        <w:rPr>
          <w:rFonts w:ascii="Garamond" w:hAnsi="Garamond"/>
          <w:sz w:val="24"/>
          <w:szCs w:val="24"/>
        </w:rPr>
        <w:t xml:space="preserve"> et 534 dérivés seront  produits aux Etats Unis dans 18 chantiers. La soudure à l’arc utilisée en remplacement du rivetage facilite la construction au dé</w:t>
      </w:r>
      <w:r w:rsidR="000C59CD" w:rsidRPr="0001370A">
        <w:rPr>
          <w:rFonts w:ascii="Garamond" w:hAnsi="Garamond"/>
          <w:sz w:val="24"/>
          <w:szCs w:val="24"/>
        </w:rPr>
        <w:t>triment</w:t>
      </w:r>
      <w:r w:rsidRPr="0001370A">
        <w:rPr>
          <w:rFonts w:ascii="Garamond" w:hAnsi="Garamond"/>
          <w:sz w:val="24"/>
          <w:szCs w:val="24"/>
        </w:rPr>
        <w:t xml:space="preserve"> parfois de la résistance dans cer</w:t>
      </w:r>
      <w:r w:rsidR="003D5C9F" w:rsidRPr="0001370A">
        <w:rPr>
          <w:rFonts w:ascii="Garamond" w:hAnsi="Garamond"/>
          <w:sz w:val="24"/>
          <w:szCs w:val="24"/>
        </w:rPr>
        <w:t>taines conditions de mer. Le Pea</w:t>
      </w:r>
      <w:r w:rsidRPr="0001370A">
        <w:rPr>
          <w:rFonts w:ascii="Garamond" w:hAnsi="Garamond"/>
          <w:sz w:val="24"/>
          <w:szCs w:val="24"/>
        </w:rPr>
        <w:t xml:space="preserve">ry participera à son voyage inaugural 15 jours après sa mise en chantier. A la fin de la guerre 255 auront été coulés, 500 seront achetés par Onassis, 75 seront attribués à la France. Construits à partir de 120 modules préfabriqués ils accusent 15000 t en charge pour 137m x 17m x 8,5m et atteignent seulement 11 </w:t>
      </w:r>
      <w:proofErr w:type="spellStart"/>
      <w:r w:rsidRPr="0001370A">
        <w:rPr>
          <w:rFonts w:ascii="Garamond" w:hAnsi="Garamond"/>
          <w:sz w:val="24"/>
          <w:szCs w:val="24"/>
        </w:rPr>
        <w:t>nds</w:t>
      </w:r>
      <w:proofErr w:type="spellEnd"/>
      <w:r w:rsidRPr="0001370A">
        <w:rPr>
          <w:rFonts w:ascii="Garamond" w:hAnsi="Garamond"/>
          <w:sz w:val="24"/>
          <w:szCs w:val="24"/>
        </w:rPr>
        <w:t xml:space="preserve">.  Ils emportent  un équipage de 45 h complété par 36 artilleurs pour </w:t>
      </w:r>
      <w:r w:rsidR="00131CAD" w:rsidRPr="0001370A">
        <w:rPr>
          <w:rFonts w:ascii="Garamond" w:hAnsi="Garamond"/>
          <w:sz w:val="24"/>
          <w:szCs w:val="24"/>
        </w:rPr>
        <w:t xml:space="preserve">servir les 8x20mm AA, le 76mm </w:t>
      </w:r>
      <w:r w:rsidR="003D5C9F" w:rsidRPr="0001370A">
        <w:rPr>
          <w:rFonts w:ascii="Garamond" w:hAnsi="Garamond"/>
          <w:sz w:val="24"/>
          <w:szCs w:val="24"/>
        </w:rPr>
        <w:t>à l’avant</w:t>
      </w:r>
      <w:r w:rsidR="00131CAD" w:rsidRPr="0001370A">
        <w:rPr>
          <w:rFonts w:ascii="Garamond" w:hAnsi="Garamond"/>
          <w:sz w:val="24"/>
          <w:szCs w:val="24"/>
        </w:rPr>
        <w:t xml:space="preserve"> et le 127mm à l’a</w:t>
      </w:r>
      <w:r w:rsidR="003D5C9F" w:rsidRPr="0001370A">
        <w:rPr>
          <w:rFonts w:ascii="Garamond" w:hAnsi="Garamond"/>
          <w:sz w:val="24"/>
          <w:szCs w:val="24"/>
        </w:rPr>
        <w:t>rrière</w:t>
      </w:r>
      <w:r w:rsidR="00131CAD" w:rsidRPr="0001370A">
        <w:rPr>
          <w:rFonts w:ascii="Garamond" w:hAnsi="Garamond"/>
          <w:sz w:val="24"/>
          <w:szCs w:val="24"/>
        </w:rPr>
        <w:t>.</w:t>
      </w:r>
    </w:p>
    <w:p w:rsidR="00821864" w:rsidRPr="0001370A" w:rsidRDefault="00821864" w:rsidP="002E1D56">
      <w:pPr>
        <w:spacing w:after="0" w:line="240" w:lineRule="auto"/>
        <w:rPr>
          <w:rFonts w:ascii="Garamond" w:hAnsi="Garamond"/>
          <w:sz w:val="24"/>
          <w:szCs w:val="24"/>
        </w:rPr>
      </w:pPr>
    </w:p>
    <w:p w:rsidR="00821864" w:rsidRPr="0001370A" w:rsidRDefault="00821864" w:rsidP="002E1D56">
      <w:pPr>
        <w:spacing w:after="0" w:line="240" w:lineRule="auto"/>
        <w:rPr>
          <w:rFonts w:ascii="Garamond" w:hAnsi="Garamond"/>
          <w:b/>
          <w:sz w:val="24"/>
          <w:szCs w:val="24"/>
        </w:rPr>
      </w:pPr>
      <w:r w:rsidRPr="0001370A">
        <w:rPr>
          <w:rFonts w:ascii="Garamond" w:hAnsi="Garamond"/>
          <w:b/>
          <w:sz w:val="24"/>
          <w:szCs w:val="24"/>
        </w:rPr>
        <w:t>22 avril 1676 : bataille d’</w:t>
      </w:r>
      <w:proofErr w:type="spellStart"/>
      <w:r w:rsidRPr="0001370A">
        <w:rPr>
          <w:rFonts w:ascii="Garamond" w:hAnsi="Garamond"/>
          <w:b/>
          <w:sz w:val="24"/>
          <w:szCs w:val="24"/>
        </w:rPr>
        <w:t>Agosta</w:t>
      </w:r>
      <w:proofErr w:type="spellEnd"/>
      <w:r w:rsidRPr="0001370A">
        <w:rPr>
          <w:rFonts w:ascii="Garamond" w:hAnsi="Garamond"/>
          <w:b/>
          <w:sz w:val="24"/>
          <w:szCs w:val="24"/>
        </w:rPr>
        <w:t xml:space="preserve"> (Source PLANTEC Jean-François) </w:t>
      </w:r>
    </w:p>
    <w:p w:rsidR="00821864" w:rsidRPr="0001370A" w:rsidRDefault="00821864" w:rsidP="002E1D56">
      <w:pPr>
        <w:spacing w:after="0" w:line="240" w:lineRule="auto"/>
        <w:rPr>
          <w:rFonts w:ascii="Garamond" w:hAnsi="Garamond" w:cs="Arial"/>
          <w:sz w:val="24"/>
          <w:szCs w:val="24"/>
        </w:rPr>
      </w:pPr>
      <w:r w:rsidRPr="0001370A">
        <w:rPr>
          <w:rFonts w:ascii="Garamond" w:hAnsi="Garamond" w:cs="Arial"/>
          <w:sz w:val="24"/>
          <w:szCs w:val="24"/>
        </w:rPr>
        <w:t>Au large de la Sicile le lieutenant général Abraham Duquesne bat une flotte hispano-hollandaise commandée par l’amiral Ruyter. Blessé au combat, Ruyter meurt quelques jours plus tard à Syracuse où s’est réfugiée sa flotte. La mort de Ruyter cré</w:t>
      </w:r>
      <w:r w:rsidR="00521EF0" w:rsidRPr="0001370A">
        <w:rPr>
          <w:rFonts w:ascii="Garamond" w:hAnsi="Garamond" w:cs="Arial"/>
          <w:sz w:val="24"/>
          <w:szCs w:val="24"/>
        </w:rPr>
        <w:t>e</w:t>
      </w:r>
      <w:r w:rsidRPr="0001370A">
        <w:rPr>
          <w:rFonts w:ascii="Garamond" w:hAnsi="Garamond" w:cs="Arial"/>
          <w:sz w:val="24"/>
          <w:szCs w:val="24"/>
        </w:rPr>
        <w:t xml:space="preserve"> un choc énorme chez les marins européens par qui il était considéré comme le plus grand amiral de tous les temps. La victoire de Duquesne n'en est que plus remarquable. Colbert ordonne de rendre les honneurs au bateau ramenant aux Provinces unies le corps de Ruyter lorsqu’il longe la côte française. C’est aussi la date de la mort du vice</w:t>
      </w:r>
      <w:r w:rsidR="000C59CD" w:rsidRPr="0001370A">
        <w:rPr>
          <w:rFonts w:ascii="Garamond" w:hAnsi="Garamond" w:cs="Arial"/>
          <w:sz w:val="24"/>
          <w:szCs w:val="24"/>
        </w:rPr>
        <w:t xml:space="preserve">-amiral </w:t>
      </w:r>
      <w:r w:rsidRPr="0001370A">
        <w:rPr>
          <w:rFonts w:ascii="Garamond" w:hAnsi="Garamond" w:cs="Arial"/>
          <w:sz w:val="24"/>
          <w:szCs w:val="24"/>
        </w:rPr>
        <w:t xml:space="preserve">Pierre Charles Silvestre de Villeneuve </w:t>
      </w:r>
      <w:r w:rsidR="000C59CD" w:rsidRPr="0001370A">
        <w:rPr>
          <w:rFonts w:ascii="Garamond" w:hAnsi="Garamond" w:cs="Arial"/>
          <w:sz w:val="24"/>
          <w:szCs w:val="24"/>
        </w:rPr>
        <w:t xml:space="preserve"> malheureux vaincu de Trafalgar, </w:t>
      </w:r>
      <w:r w:rsidRPr="0001370A">
        <w:rPr>
          <w:rFonts w:ascii="Garamond" w:hAnsi="Garamond" w:cs="Arial"/>
          <w:sz w:val="24"/>
          <w:szCs w:val="24"/>
        </w:rPr>
        <w:t>retrouvé mort dans une chambre d’hôtel à Rennes. Il venait d’être libéré par les Anglais (18 avril 1806) et débarqué à Morlaix. Selon les sources, il se serait suicidé ou aurait été assassiné</w:t>
      </w:r>
      <w:r w:rsidR="00302468" w:rsidRPr="0001370A">
        <w:rPr>
          <w:rFonts w:ascii="Garamond" w:hAnsi="Garamond" w:cs="Arial"/>
          <w:sz w:val="24"/>
          <w:szCs w:val="24"/>
        </w:rPr>
        <w:t>.</w:t>
      </w:r>
    </w:p>
    <w:p w:rsidR="0001370A" w:rsidRPr="0001370A" w:rsidRDefault="0001370A" w:rsidP="002E1D56">
      <w:pPr>
        <w:spacing w:after="0" w:line="240" w:lineRule="auto"/>
        <w:rPr>
          <w:rFonts w:ascii="Garamond" w:hAnsi="Garamond" w:cs="Arial"/>
          <w:sz w:val="24"/>
          <w:szCs w:val="24"/>
        </w:rPr>
      </w:pPr>
    </w:p>
    <w:p w:rsidR="0001370A" w:rsidRPr="00936624" w:rsidRDefault="0001370A" w:rsidP="002E1D56">
      <w:pPr>
        <w:pStyle w:val="NormalWeb"/>
        <w:spacing w:before="0" w:beforeAutospacing="0" w:after="0" w:afterAutospacing="0"/>
        <w:rPr>
          <w:rFonts w:ascii="Garamond" w:hAnsi="Garamond"/>
          <w:b/>
          <w:bCs/>
        </w:rPr>
      </w:pPr>
      <w:r w:rsidRPr="00936624">
        <w:rPr>
          <w:rFonts w:ascii="Garamond" w:hAnsi="Garamond"/>
          <w:b/>
        </w:rPr>
        <w:t>Le programme Barracuda </w:t>
      </w:r>
      <w:r w:rsidR="00A3294D" w:rsidRPr="00936624">
        <w:rPr>
          <w:rFonts w:ascii="Garamond" w:hAnsi="Garamond"/>
          <w:b/>
        </w:rPr>
        <w:t>(source Marine nationale)</w:t>
      </w:r>
    </w:p>
    <w:p w:rsidR="0001370A" w:rsidRDefault="0001370A" w:rsidP="00FA0AB8">
      <w:pPr>
        <w:pStyle w:val="NormalWeb"/>
        <w:spacing w:before="0" w:beforeAutospacing="0" w:after="0" w:afterAutospacing="0"/>
        <w:rPr>
          <w:rFonts w:ascii="Garamond" w:hAnsi="Garamond"/>
        </w:rPr>
      </w:pPr>
      <w:r>
        <w:rPr>
          <w:rFonts w:ascii="Garamond" w:hAnsi="Garamond"/>
          <w:bCs/>
        </w:rPr>
        <w:t>Destiné à remplacer les</w:t>
      </w:r>
      <w:r w:rsidRPr="0001370A">
        <w:rPr>
          <w:rFonts w:ascii="Garamond" w:hAnsi="Garamond"/>
          <w:bCs/>
        </w:rPr>
        <w:t xml:space="preserve"> 6 SNA type Rubis</w:t>
      </w:r>
      <w:r>
        <w:rPr>
          <w:rFonts w:ascii="Garamond" w:hAnsi="Garamond"/>
          <w:bCs/>
        </w:rPr>
        <w:t xml:space="preserve">, il </w:t>
      </w:r>
      <w:r w:rsidR="00FA0AB8">
        <w:rPr>
          <w:rFonts w:ascii="Garamond" w:hAnsi="Garamond"/>
        </w:rPr>
        <w:t xml:space="preserve">représente 7,9 Md€ avec </w:t>
      </w:r>
      <w:r w:rsidRPr="0001370A">
        <w:rPr>
          <w:rFonts w:ascii="Garamond" w:hAnsi="Garamond"/>
        </w:rPr>
        <w:t xml:space="preserve">la livraison de </w:t>
      </w:r>
      <w:r w:rsidR="00FA0AB8">
        <w:rPr>
          <w:rFonts w:ascii="Garamond" w:hAnsi="Garamond"/>
        </w:rPr>
        <w:t>6</w:t>
      </w:r>
      <w:r w:rsidRPr="0001370A">
        <w:rPr>
          <w:rFonts w:ascii="Garamond" w:hAnsi="Garamond"/>
        </w:rPr>
        <w:t xml:space="preserve"> sous-marins entre 2017</w:t>
      </w:r>
      <w:bookmarkStart w:id="0" w:name="eztoc4194673_0_0_1"/>
      <w:bookmarkEnd w:id="0"/>
      <w:r w:rsidR="00A3294D">
        <w:rPr>
          <w:rFonts w:ascii="Garamond" w:hAnsi="Garamond"/>
        </w:rPr>
        <w:t xml:space="preserve"> : </w:t>
      </w:r>
      <w:r w:rsidR="00FA0AB8">
        <w:rPr>
          <w:rFonts w:ascii="Garamond" w:hAnsi="Garamond"/>
        </w:rPr>
        <w:t>le</w:t>
      </w:r>
      <w:r w:rsidRPr="0001370A">
        <w:rPr>
          <w:rFonts w:ascii="Garamond" w:hAnsi="Garamond"/>
        </w:rPr>
        <w:t xml:space="preserve"> Suf</w:t>
      </w:r>
      <w:r w:rsidR="00FA0AB8">
        <w:rPr>
          <w:rFonts w:ascii="Garamond" w:hAnsi="Garamond"/>
        </w:rPr>
        <w:t xml:space="preserve">fren et </w:t>
      </w:r>
      <w:r w:rsidR="00A3294D">
        <w:rPr>
          <w:rFonts w:ascii="Garamond" w:hAnsi="Garamond"/>
        </w:rPr>
        <w:t xml:space="preserve"> </w:t>
      </w:r>
      <w:r w:rsidRPr="0001370A">
        <w:rPr>
          <w:rFonts w:ascii="Garamond" w:hAnsi="Garamond"/>
          <w:bCs/>
        </w:rPr>
        <w:t>202</w:t>
      </w:r>
      <w:r w:rsidR="00FA0AB8">
        <w:rPr>
          <w:rFonts w:ascii="Garamond" w:hAnsi="Garamond"/>
          <w:bCs/>
        </w:rPr>
        <w:t>8.</w:t>
      </w:r>
      <w:bookmarkStart w:id="1" w:name="eztoc4194673_0_0_2"/>
      <w:bookmarkEnd w:id="1"/>
      <w:r w:rsidR="00FA0AB8">
        <w:rPr>
          <w:rFonts w:ascii="Garamond" w:hAnsi="Garamond"/>
          <w:bCs/>
        </w:rPr>
        <w:t xml:space="preserve"> </w:t>
      </w:r>
      <w:r w:rsidRPr="0001370A">
        <w:rPr>
          <w:rFonts w:ascii="Garamond" w:hAnsi="Garamond"/>
        </w:rPr>
        <w:t xml:space="preserve">La maîtrise d'ouvrage </w:t>
      </w:r>
      <w:r w:rsidR="00FA0AB8">
        <w:rPr>
          <w:rFonts w:ascii="Garamond" w:hAnsi="Garamond"/>
        </w:rPr>
        <w:t>est assurée par  la  D</w:t>
      </w:r>
      <w:r w:rsidRPr="0001370A">
        <w:rPr>
          <w:rFonts w:ascii="Garamond" w:hAnsi="Garamond"/>
        </w:rPr>
        <w:t xml:space="preserve">GA. Le programme associe  le CEA - conception et qualification de la première chaufferie nucléaire et fourniture des </w:t>
      </w:r>
      <w:r w:rsidR="00A3294D" w:rsidRPr="0001370A">
        <w:rPr>
          <w:rFonts w:ascii="Garamond" w:hAnsi="Garamond"/>
        </w:rPr>
        <w:t>cœurs</w:t>
      </w:r>
      <w:r w:rsidRPr="0001370A">
        <w:rPr>
          <w:rFonts w:ascii="Garamond" w:hAnsi="Garamond"/>
        </w:rPr>
        <w:t xml:space="preserve"> nucléaires - et le service de soutien de la flotte (SSF).</w:t>
      </w:r>
      <w:r w:rsidR="00A3294D">
        <w:rPr>
          <w:rFonts w:ascii="Garamond" w:hAnsi="Garamond"/>
        </w:rPr>
        <w:t xml:space="preserve"> </w:t>
      </w:r>
      <w:r w:rsidRPr="0001370A">
        <w:rPr>
          <w:rFonts w:ascii="Garamond" w:hAnsi="Garamond"/>
        </w:rPr>
        <w:t>La maîtrise d'œuvre industrielle associe conjointement les deux sociétés DCN et AREVA-TA. Ce marché unique couvre les études de développement, la qualification et la construction des 6 sous-marins ainsi que leurs six premières années de mise en condition opérationnelle. </w:t>
      </w:r>
      <w:r w:rsidRPr="0001370A">
        <w:rPr>
          <w:rFonts w:ascii="Garamond" w:hAnsi="Garamond"/>
        </w:rPr>
        <w:br/>
      </w:r>
      <w:r w:rsidRPr="0001370A">
        <w:rPr>
          <w:rFonts w:ascii="Garamond" w:hAnsi="Garamond"/>
          <w:bCs/>
        </w:rPr>
        <w:t>Les deux avancées majeures du programme concernent la frappe contre la terre dans la profondeur e</w:t>
      </w:r>
      <w:r w:rsidR="00A3294D">
        <w:rPr>
          <w:rFonts w:ascii="Garamond" w:hAnsi="Garamond"/>
          <w:bCs/>
        </w:rPr>
        <w:t>t les opérations spéciales</w:t>
      </w:r>
      <w:r w:rsidR="00FA0AB8">
        <w:rPr>
          <w:rFonts w:ascii="Garamond" w:hAnsi="Garamond"/>
          <w:bCs/>
        </w:rPr>
        <w:t>.</w:t>
      </w:r>
      <w:bookmarkStart w:id="2" w:name="eztoc4194673_0_1"/>
      <w:bookmarkEnd w:id="2"/>
      <w:r w:rsidRPr="0001370A">
        <w:rPr>
          <w:rFonts w:ascii="Garamond" w:hAnsi="Garamond"/>
        </w:rPr>
        <w:t xml:space="preserve"> 4 650 t</w:t>
      </w:r>
      <w:r w:rsidR="00FA0AB8">
        <w:rPr>
          <w:rFonts w:ascii="Garamond" w:hAnsi="Garamond"/>
        </w:rPr>
        <w:t>. en surface,</w:t>
      </w:r>
      <w:r w:rsidRPr="0001370A">
        <w:rPr>
          <w:rFonts w:ascii="Garamond" w:hAnsi="Garamond"/>
        </w:rPr>
        <w:t xml:space="preserve"> 5 100 t</w:t>
      </w:r>
      <w:r w:rsidR="00FA0AB8">
        <w:rPr>
          <w:rFonts w:ascii="Garamond" w:hAnsi="Garamond"/>
        </w:rPr>
        <w:t xml:space="preserve">. </w:t>
      </w:r>
      <w:r w:rsidR="00FA0AB8" w:rsidRPr="0001370A">
        <w:rPr>
          <w:rFonts w:ascii="Garamond" w:hAnsi="Garamond"/>
        </w:rPr>
        <w:t>en plongée</w:t>
      </w:r>
      <w:r w:rsidR="00FA0AB8">
        <w:rPr>
          <w:rFonts w:ascii="Garamond" w:hAnsi="Garamond"/>
        </w:rPr>
        <w:t>,</w:t>
      </w:r>
      <w:r w:rsidR="002E1D56">
        <w:rPr>
          <w:rFonts w:ascii="Garamond" w:hAnsi="Garamond"/>
        </w:rPr>
        <w:t xml:space="preserve"> </w:t>
      </w:r>
      <w:r w:rsidRPr="0001370A">
        <w:rPr>
          <w:rFonts w:ascii="Garamond" w:hAnsi="Garamond"/>
        </w:rPr>
        <w:t>L</w:t>
      </w:r>
      <w:r w:rsidR="00FA0AB8">
        <w:rPr>
          <w:rFonts w:ascii="Garamond" w:hAnsi="Garamond"/>
        </w:rPr>
        <w:t>.</w:t>
      </w:r>
      <w:r w:rsidRPr="0001370A">
        <w:rPr>
          <w:rFonts w:ascii="Garamond" w:hAnsi="Garamond"/>
        </w:rPr>
        <w:t xml:space="preserve"> 99 mètres</w:t>
      </w:r>
      <w:r w:rsidR="00FA0AB8">
        <w:rPr>
          <w:rFonts w:ascii="Garamond" w:hAnsi="Garamond"/>
        </w:rPr>
        <w:t>, d</w:t>
      </w:r>
      <w:r w:rsidRPr="0001370A">
        <w:rPr>
          <w:rFonts w:ascii="Garamond" w:hAnsi="Garamond"/>
        </w:rPr>
        <w:t>iamètre  8,8 mètres</w:t>
      </w:r>
      <w:r w:rsidR="002E1D56">
        <w:rPr>
          <w:rFonts w:ascii="Garamond" w:hAnsi="Garamond"/>
        </w:rPr>
        <w:t xml:space="preserve">, </w:t>
      </w:r>
      <w:r w:rsidR="00FA0AB8">
        <w:rPr>
          <w:rFonts w:ascii="Garamond" w:hAnsi="Garamond"/>
        </w:rPr>
        <w:t>1</w:t>
      </w:r>
      <w:r w:rsidRPr="0001370A">
        <w:rPr>
          <w:rFonts w:ascii="Garamond" w:hAnsi="Garamond"/>
        </w:rPr>
        <w:t xml:space="preserve"> réacteur à eau pressurisée de la famille K15 (PA Charles de Gaulle </w:t>
      </w:r>
      <w:r w:rsidR="00FA0AB8">
        <w:rPr>
          <w:rFonts w:ascii="Garamond" w:hAnsi="Garamond"/>
        </w:rPr>
        <w:t>et SNLE nouvelle génération</w:t>
      </w:r>
      <w:proofErr w:type="gramStart"/>
      <w:r w:rsidR="00FA0AB8">
        <w:rPr>
          <w:rFonts w:ascii="Garamond" w:hAnsi="Garamond"/>
        </w:rPr>
        <w:t>) ,</w:t>
      </w:r>
      <w:proofErr w:type="gramEnd"/>
      <w:r w:rsidR="00FA0AB8">
        <w:rPr>
          <w:rFonts w:ascii="Garamond" w:hAnsi="Garamond"/>
        </w:rPr>
        <w:t xml:space="preserve"> V&gt;</w:t>
      </w:r>
      <w:r w:rsidRPr="0001370A">
        <w:rPr>
          <w:rFonts w:ascii="Garamond" w:hAnsi="Garamond"/>
        </w:rPr>
        <w:t xml:space="preserve"> 23 </w:t>
      </w:r>
      <w:proofErr w:type="spellStart"/>
      <w:r w:rsidR="00A3294D" w:rsidRPr="0001370A">
        <w:rPr>
          <w:rFonts w:ascii="Garamond" w:hAnsi="Garamond"/>
        </w:rPr>
        <w:t>n</w:t>
      </w:r>
      <w:r w:rsidR="00FA0AB8">
        <w:rPr>
          <w:rFonts w:ascii="Garamond" w:hAnsi="Garamond"/>
        </w:rPr>
        <w:t>ds</w:t>
      </w:r>
      <w:proofErr w:type="spellEnd"/>
      <w:r w:rsidRPr="0001370A">
        <w:rPr>
          <w:rFonts w:ascii="Garamond" w:hAnsi="Garamond"/>
        </w:rPr>
        <w:t xml:space="preserve"> en plongée</w:t>
      </w:r>
      <w:r w:rsidR="00FA0AB8">
        <w:rPr>
          <w:rFonts w:ascii="Garamond" w:hAnsi="Garamond"/>
        </w:rPr>
        <w:t>, i</w:t>
      </w:r>
      <w:r w:rsidRPr="0001370A">
        <w:rPr>
          <w:rFonts w:ascii="Garamond" w:hAnsi="Garamond"/>
        </w:rPr>
        <w:t>mmersion</w:t>
      </w:r>
      <w:r w:rsidR="00FA0AB8">
        <w:rPr>
          <w:rFonts w:ascii="Garamond" w:hAnsi="Garamond"/>
        </w:rPr>
        <w:t>&gt;</w:t>
      </w:r>
      <w:r w:rsidR="00A3294D">
        <w:rPr>
          <w:rFonts w:ascii="Garamond" w:hAnsi="Garamond"/>
        </w:rPr>
        <w:t xml:space="preserve"> </w:t>
      </w:r>
      <w:r w:rsidRPr="0001370A">
        <w:rPr>
          <w:rFonts w:ascii="Garamond" w:hAnsi="Garamond"/>
        </w:rPr>
        <w:t>350 mètres</w:t>
      </w:r>
      <w:r w:rsidR="00FA0AB8">
        <w:rPr>
          <w:rFonts w:ascii="Garamond" w:hAnsi="Garamond"/>
        </w:rPr>
        <w:t xml:space="preserve">. </w:t>
      </w:r>
      <w:r w:rsidRPr="0001370A">
        <w:rPr>
          <w:rFonts w:ascii="Garamond" w:hAnsi="Garamond"/>
        </w:rPr>
        <w:t xml:space="preserve"> </w:t>
      </w:r>
      <w:r w:rsidRPr="0001370A">
        <w:rPr>
          <w:rFonts w:ascii="Garamond" w:hAnsi="Garamond"/>
          <w:bCs/>
        </w:rPr>
        <w:t>Équipage</w:t>
      </w:r>
      <w:r w:rsidRPr="0001370A">
        <w:rPr>
          <w:rFonts w:ascii="Garamond" w:hAnsi="Garamond"/>
        </w:rPr>
        <w:t> </w:t>
      </w:r>
      <w:r w:rsidR="00FA0AB8">
        <w:rPr>
          <w:rFonts w:ascii="Garamond" w:hAnsi="Garamond"/>
        </w:rPr>
        <w:t xml:space="preserve"> 60 </w:t>
      </w:r>
      <w:r w:rsidR="002E1D56">
        <w:rPr>
          <w:rFonts w:ascii="Garamond" w:hAnsi="Garamond"/>
        </w:rPr>
        <w:t xml:space="preserve"> dont 12 officiers. </w:t>
      </w:r>
      <w:r w:rsidRPr="0001370A">
        <w:rPr>
          <w:rFonts w:ascii="Garamond" w:hAnsi="Garamond"/>
          <w:bCs/>
        </w:rPr>
        <w:t>Armements :</w:t>
      </w:r>
      <w:r w:rsidR="00302468" w:rsidRPr="0001370A">
        <w:rPr>
          <w:rFonts w:ascii="Garamond" w:hAnsi="Garamond"/>
        </w:rPr>
        <w:t> </w:t>
      </w:r>
      <w:r w:rsidRPr="0001370A">
        <w:rPr>
          <w:rFonts w:ascii="Garamond" w:hAnsi="Garamond"/>
        </w:rPr>
        <w:t>missile de croisière naval de frappe contre la terre (</w:t>
      </w:r>
      <w:proofErr w:type="spellStart"/>
      <w:r w:rsidRPr="0001370A">
        <w:rPr>
          <w:rFonts w:ascii="Garamond" w:hAnsi="Garamond"/>
        </w:rPr>
        <w:t>MdCN</w:t>
      </w:r>
      <w:proofErr w:type="spellEnd"/>
      <w:r w:rsidRPr="0001370A">
        <w:rPr>
          <w:rFonts w:ascii="Garamond" w:hAnsi="Garamond"/>
        </w:rPr>
        <w:t xml:space="preserve">), la future torpille lourde, le missile </w:t>
      </w:r>
      <w:r w:rsidR="00A3294D" w:rsidRPr="0001370A">
        <w:rPr>
          <w:rFonts w:ascii="Garamond" w:hAnsi="Garamond"/>
        </w:rPr>
        <w:t>antinavires</w:t>
      </w:r>
      <w:r w:rsidRPr="0001370A">
        <w:rPr>
          <w:rFonts w:ascii="Garamond" w:hAnsi="Garamond"/>
        </w:rPr>
        <w:t> </w:t>
      </w:r>
      <w:r w:rsidRPr="0001370A">
        <w:rPr>
          <w:rFonts w:ascii="Garamond" w:hAnsi="Garamond"/>
          <w:i/>
          <w:iCs/>
        </w:rPr>
        <w:t>SM 39</w:t>
      </w:r>
      <w:r w:rsidRPr="0001370A">
        <w:rPr>
          <w:rFonts w:ascii="Garamond" w:hAnsi="Garamond"/>
        </w:rPr>
        <w:t>,</w:t>
      </w:r>
      <w:r w:rsidR="00A3294D">
        <w:rPr>
          <w:rFonts w:ascii="Garamond" w:hAnsi="Garamond"/>
        </w:rPr>
        <w:t xml:space="preserve"> </w:t>
      </w:r>
      <w:r w:rsidRPr="0001370A">
        <w:rPr>
          <w:rFonts w:ascii="Garamond" w:hAnsi="Garamond"/>
        </w:rPr>
        <w:t xml:space="preserve">les mines. </w:t>
      </w:r>
    </w:p>
    <w:p w:rsidR="00A3294D" w:rsidRDefault="00A3294D" w:rsidP="002E1D56">
      <w:pPr>
        <w:pStyle w:val="NormalWeb"/>
        <w:spacing w:before="0" w:beforeAutospacing="0" w:after="0" w:afterAutospacing="0"/>
        <w:rPr>
          <w:rFonts w:ascii="Garamond" w:hAnsi="Garamond"/>
        </w:rPr>
      </w:pPr>
    </w:p>
    <w:p w:rsidR="00A3294D" w:rsidRPr="00C57006" w:rsidRDefault="00A3294D" w:rsidP="002E1D56">
      <w:pPr>
        <w:pStyle w:val="NormalWeb"/>
        <w:spacing w:before="0" w:beforeAutospacing="0" w:after="0" w:afterAutospacing="0"/>
        <w:rPr>
          <w:rFonts w:ascii="Garamond" w:hAnsi="Garamond"/>
          <w:b/>
        </w:rPr>
      </w:pPr>
      <w:r w:rsidRPr="00C57006">
        <w:rPr>
          <w:rFonts w:ascii="Garamond" w:hAnsi="Garamond"/>
          <w:b/>
        </w:rPr>
        <w:t xml:space="preserve">Le Mailé </w:t>
      </w:r>
      <w:r w:rsidR="00C57006" w:rsidRPr="00C57006">
        <w:rPr>
          <w:rFonts w:ascii="Garamond" w:hAnsi="Garamond"/>
          <w:b/>
        </w:rPr>
        <w:t>Brézé</w:t>
      </w:r>
      <w:r w:rsidRPr="00C57006">
        <w:rPr>
          <w:rFonts w:ascii="Garamond" w:hAnsi="Garamond"/>
          <w:b/>
        </w:rPr>
        <w:t xml:space="preserve"> (source Le Marin)</w:t>
      </w:r>
    </w:p>
    <w:p w:rsidR="00A3294D" w:rsidRDefault="00A3294D" w:rsidP="002E1D56">
      <w:pPr>
        <w:pStyle w:val="NormalWeb"/>
        <w:spacing w:before="0" w:beforeAutospacing="0" w:after="0" w:afterAutospacing="0"/>
        <w:rPr>
          <w:rFonts w:ascii="Garamond" w:hAnsi="Garamond"/>
        </w:rPr>
      </w:pPr>
      <w:r>
        <w:rPr>
          <w:rFonts w:ascii="Garamond" w:hAnsi="Garamond"/>
        </w:rPr>
        <w:t xml:space="preserve">Musée à flot à Nantes depuis 1988, il a été remorqué vers Saint Nazaire afin d’être </w:t>
      </w:r>
      <w:r w:rsidR="00C57006">
        <w:rPr>
          <w:rFonts w:ascii="Garamond" w:hAnsi="Garamond"/>
        </w:rPr>
        <w:t>modifié</w:t>
      </w:r>
      <w:r>
        <w:rPr>
          <w:rFonts w:ascii="Garamond" w:hAnsi="Garamond"/>
        </w:rPr>
        <w:t xml:space="preserve"> pour avoir la silhouette d’un  </w:t>
      </w:r>
      <w:r w:rsidR="00C57006">
        <w:rPr>
          <w:rFonts w:ascii="Garamond" w:hAnsi="Garamond"/>
        </w:rPr>
        <w:t>bâtiment</w:t>
      </w:r>
      <w:r>
        <w:rPr>
          <w:rFonts w:ascii="Garamond" w:hAnsi="Garamond"/>
        </w:rPr>
        <w:t xml:space="preserve"> de guerre de 1940. Il est en effet prévu de participer au tournage d’un film du </w:t>
      </w:r>
      <w:r w:rsidR="00C57006">
        <w:rPr>
          <w:rFonts w:ascii="Garamond" w:hAnsi="Garamond"/>
        </w:rPr>
        <w:t>réalisateur</w:t>
      </w:r>
      <w:r>
        <w:rPr>
          <w:rFonts w:ascii="Garamond" w:hAnsi="Garamond"/>
        </w:rPr>
        <w:t xml:space="preserve"> Christopher Nolan, « </w:t>
      </w:r>
      <w:proofErr w:type="spellStart"/>
      <w:r>
        <w:rPr>
          <w:rFonts w:ascii="Garamond" w:hAnsi="Garamond"/>
        </w:rPr>
        <w:t>Dunkirk</w:t>
      </w:r>
      <w:proofErr w:type="spellEnd"/>
      <w:r>
        <w:rPr>
          <w:rFonts w:ascii="Garamond" w:hAnsi="Garamond"/>
        </w:rPr>
        <w:t xml:space="preserve"> » , </w:t>
      </w:r>
      <w:r w:rsidR="00C57006">
        <w:rPr>
          <w:rFonts w:ascii="Garamond" w:hAnsi="Garamond"/>
        </w:rPr>
        <w:t>relatant l’évacuation de 330 000 soldat britanniques et français de Dunkerque lors de l’opération Dynamo.</w:t>
      </w:r>
    </w:p>
    <w:p w:rsidR="002E1D56" w:rsidRDefault="002E1D56" w:rsidP="002E1D56">
      <w:pPr>
        <w:pStyle w:val="NormalWeb"/>
        <w:spacing w:before="0" w:beforeAutospacing="0" w:after="0" w:afterAutospacing="0"/>
        <w:rPr>
          <w:rFonts w:ascii="Garamond" w:hAnsi="Garamond"/>
        </w:rPr>
      </w:pPr>
    </w:p>
    <w:p w:rsidR="003851B8" w:rsidRPr="003851B8" w:rsidRDefault="003851B8" w:rsidP="002E1D56">
      <w:pPr>
        <w:pStyle w:val="NormalWeb"/>
        <w:spacing w:before="0" w:beforeAutospacing="0" w:after="0" w:afterAutospacing="0"/>
        <w:rPr>
          <w:rFonts w:ascii="Garamond" w:hAnsi="Garamond"/>
          <w:b/>
        </w:rPr>
      </w:pPr>
      <w:r w:rsidRPr="003851B8">
        <w:rPr>
          <w:rFonts w:ascii="Garamond" w:hAnsi="Garamond"/>
          <w:b/>
        </w:rPr>
        <w:t xml:space="preserve">Général Lucien Poirier : une </w:t>
      </w:r>
      <w:r w:rsidR="00C765D3" w:rsidRPr="003851B8">
        <w:rPr>
          <w:rFonts w:ascii="Garamond" w:hAnsi="Garamond"/>
          <w:b/>
        </w:rPr>
        <w:t>œuvre</w:t>
      </w:r>
      <w:r w:rsidRPr="003851B8">
        <w:rPr>
          <w:rFonts w:ascii="Garamond" w:hAnsi="Garamond"/>
          <w:b/>
        </w:rPr>
        <w:t xml:space="preserve"> stratégique majeure (source </w:t>
      </w:r>
      <w:proofErr w:type="spellStart"/>
      <w:r w:rsidRPr="003851B8">
        <w:rPr>
          <w:rFonts w:ascii="Garamond" w:hAnsi="Garamond"/>
          <w:b/>
        </w:rPr>
        <w:t>diploweb</w:t>
      </w:r>
      <w:proofErr w:type="spellEnd"/>
      <w:r w:rsidRPr="003851B8">
        <w:rPr>
          <w:rFonts w:ascii="Garamond" w:hAnsi="Garamond"/>
          <w:b/>
        </w:rPr>
        <w:t xml:space="preserve"> - François GER</w:t>
      </w:r>
      <w:r>
        <w:rPr>
          <w:rFonts w:ascii="Garamond" w:hAnsi="Garamond"/>
          <w:b/>
        </w:rPr>
        <w:t>E)</w:t>
      </w:r>
    </w:p>
    <w:p w:rsidR="00747D01" w:rsidRDefault="003851B8" w:rsidP="002E1D56">
      <w:pPr>
        <w:pStyle w:val="NormalWeb"/>
        <w:spacing w:before="0" w:beforeAutospacing="0" w:after="0" w:afterAutospacing="0"/>
        <w:rPr>
          <w:rFonts w:ascii="Garamond" w:hAnsi="Garamond"/>
        </w:rPr>
      </w:pPr>
      <w:r w:rsidRPr="003851B8">
        <w:rPr>
          <w:rFonts w:ascii="Garamond" w:hAnsi="Garamond"/>
        </w:rPr>
        <w:t>Dans le cadre de sa série consacrée au</w:t>
      </w:r>
      <w:r w:rsidR="00C765D3">
        <w:rPr>
          <w:rFonts w:ascii="Garamond" w:hAnsi="Garamond"/>
        </w:rPr>
        <w:t>x</w:t>
      </w:r>
      <w:r w:rsidRPr="003851B8">
        <w:rPr>
          <w:rFonts w:ascii="Garamond" w:hAnsi="Garamond"/>
        </w:rPr>
        <w:t xml:space="preserve"> grands stratèges français, François Géré</w:t>
      </w:r>
      <w:r w:rsidR="00C765D3">
        <w:rPr>
          <w:rFonts w:ascii="Garamond" w:hAnsi="Garamond"/>
        </w:rPr>
        <w:t xml:space="preserve"> analyse </w:t>
      </w:r>
      <w:r w:rsidRPr="003851B8">
        <w:rPr>
          <w:rFonts w:ascii="Garamond" w:hAnsi="Garamond"/>
        </w:rPr>
        <w:t xml:space="preserve"> l’</w:t>
      </w:r>
      <w:r w:rsidR="00C765D3" w:rsidRPr="003851B8">
        <w:rPr>
          <w:rFonts w:ascii="Garamond" w:hAnsi="Garamond"/>
        </w:rPr>
        <w:t>œuvre</w:t>
      </w:r>
      <w:r w:rsidRPr="003851B8">
        <w:rPr>
          <w:rFonts w:ascii="Garamond" w:hAnsi="Garamond"/>
        </w:rPr>
        <w:t xml:space="preserve"> du général Lucien Poirier (1918-2013). Il présente successivement l’arme nucléaire comme une rupture dans </w:t>
      </w:r>
      <w:r w:rsidRPr="003851B8">
        <w:rPr>
          <w:rFonts w:ascii="Garamond" w:hAnsi="Garamond"/>
        </w:rPr>
        <w:lastRenderedPageBreak/>
        <w:t>le continuum de la violence armée organisée ; Un savoir stratégiques pour quoi faire ? ; La straté</w:t>
      </w:r>
      <w:r>
        <w:rPr>
          <w:rFonts w:ascii="Garamond" w:hAnsi="Garamond"/>
        </w:rPr>
        <w:t>gie dans toutes ses dimensions</w:t>
      </w:r>
      <w:r w:rsidRPr="003851B8">
        <w:rPr>
          <w:rFonts w:ascii="Garamond" w:hAnsi="Garamond"/>
        </w:rPr>
        <w:t>.</w:t>
      </w:r>
      <w:r>
        <w:rPr>
          <w:rFonts w:ascii="Garamond" w:hAnsi="Garamond"/>
        </w:rPr>
        <w:t xml:space="preserve"> </w:t>
      </w:r>
      <w:r w:rsidR="00FA0AB8">
        <w:rPr>
          <w:rFonts w:ascii="Garamond" w:hAnsi="Garamond"/>
        </w:rPr>
        <w:t xml:space="preserve"> </w:t>
      </w:r>
    </w:p>
    <w:p w:rsidR="003851B8" w:rsidRPr="00747D01" w:rsidRDefault="00DF1055" w:rsidP="002E1D56">
      <w:pPr>
        <w:pStyle w:val="NormalWeb"/>
        <w:spacing w:before="0" w:beforeAutospacing="0" w:after="0" w:afterAutospacing="0"/>
        <w:rPr>
          <w:rFonts w:ascii="Garamond" w:hAnsi="Garamond"/>
          <w:b/>
          <w:i/>
          <w:u w:val="single"/>
        </w:rPr>
      </w:pPr>
      <w:hyperlink r:id="rId8" w:history="1">
        <w:r w:rsidR="003851B8" w:rsidRPr="00747D01">
          <w:rPr>
            <w:rFonts w:ascii="Garamond" w:hAnsi="Garamond"/>
            <w:b/>
            <w:i/>
            <w:u w:val="single"/>
          </w:rPr>
          <w:t>http://www.diploweb.com/General-Lucien-Poirier-une-oeuvre.html</w:t>
        </w:r>
      </w:hyperlink>
    </w:p>
    <w:p w:rsidR="00C765D3" w:rsidRDefault="00C765D3" w:rsidP="002E1D56">
      <w:pPr>
        <w:pStyle w:val="NormalWeb"/>
        <w:spacing w:before="0" w:beforeAutospacing="0" w:after="0" w:afterAutospacing="0"/>
        <w:rPr>
          <w:rFonts w:ascii="Garamond" w:hAnsi="Garamond"/>
        </w:rPr>
      </w:pPr>
    </w:p>
    <w:p w:rsidR="00936624" w:rsidRDefault="00936624" w:rsidP="002E1D56">
      <w:pPr>
        <w:spacing w:after="0" w:line="240" w:lineRule="auto"/>
        <w:rPr>
          <w:rFonts w:ascii="Garamond" w:eastAsia="Times New Roman" w:hAnsi="Garamond" w:cs="Times New Roman"/>
          <w:b/>
          <w:sz w:val="24"/>
          <w:szCs w:val="24"/>
          <w:lang w:eastAsia="fr-FR"/>
        </w:rPr>
      </w:pPr>
      <w:r w:rsidRPr="00936624">
        <w:rPr>
          <w:rFonts w:ascii="Garamond" w:eastAsia="Times New Roman" w:hAnsi="Garamond" w:cs="Times New Roman"/>
          <w:b/>
          <w:sz w:val="24"/>
          <w:szCs w:val="24"/>
          <w:lang w:eastAsia="fr-FR"/>
        </w:rPr>
        <w:t xml:space="preserve">Création de l’armée de l’air française. </w:t>
      </w:r>
      <w:r w:rsidRPr="0001370A">
        <w:rPr>
          <w:rFonts w:ascii="Garamond" w:hAnsi="Garamond"/>
          <w:b/>
          <w:sz w:val="24"/>
          <w:szCs w:val="24"/>
        </w:rPr>
        <w:t>(Source PLANTEC Jean-François)</w:t>
      </w:r>
    </w:p>
    <w:p w:rsidR="00621269" w:rsidRPr="00936624" w:rsidRDefault="00936624" w:rsidP="00621269">
      <w:pPr>
        <w:spacing w:after="0" w:line="240" w:lineRule="auto"/>
        <w:rPr>
          <w:rFonts w:ascii="Garamond" w:eastAsia="Times New Roman" w:hAnsi="Garamond" w:cs="Times New Roman"/>
          <w:sz w:val="24"/>
          <w:szCs w:val="24"/>
          <w:lang w:eastAsia="fr-FR"/>
        </w:rPr>
      </w:pPr>
      <w:r w:rsidRPr="00936624">
        <w:rPr>
          <w:rFonts w:ascii="Garamond" w:eastAsia="Times New Roman" w:hAnsi="Garamond" w:cs="Times New Roman"/>
          <w:sz w:val="24"/>
          <w:szCs w:val="24"/>
          <w:lang w:eastAsia="fr-FR"/>
        </w:rPr>
        <w:t xml:space="preserve">Par décret </w:t>
      </w:r>
      <w:r>
        <w:rPr>
          <w:rFonts w:ascii="Garamond" w:eastAsia="Times New Roman" w:hAnsi="Garamond" w:cs="Times New Roman"/>
          <w:sz w:val="24"/>
          <w:szCs w:val="24"/>
          <w:lang w:eastAsia="fr-FR"/>
        </w:rPr>
        <w:t xml:space="preserve">du </w:t>
      </w:r>
      <w:r w:rsidRPr="00936624">
        <w:rPr>
          <w:rFonts w:ascii="Garamond" w:eastAsia="Times New Roman" w:hAnsi="Garamond" w:cs="Times New Roman"/>
          <w:sz w:val="24"/>
          <w:szCs w:val="24"/>
          <w:lang w:eastAsia="fr-FR"/>
        </w:rPr>
        <w:t>1</w:t>
      </w:r>
      <w:r>
        <w:rPr>
          <w:rFonts w:ascii="Garamond" w:eastAsia="Times New Roman" w:hAnsi="Garamond" w:cs="Times New Roman"/>
          <w:sz w:val="24"/>
          <w:szCs w:val="24"/>
          <w:lang w:eastAsia="fr-FR"/>
        </w:rPr>
        <w:t>er</w:t>
      </w:r>
      <w:r w:rsidRPr="00936624">
        <w:rPr>
          <w:rFonts w:ascii="Garamond" w:eastAsia="Times New Roman" w:hAnsi="Garamond" w:cs="Times New Roman"/>
          <w:sz w:val="24"/>
          <w:szCs w:val="24"/>
          <w:lang w:eastAsia="fr-FR"/>
        </w:rPr>
        <w:t xml:space="preserve"> avril 1933 l’armée et les missions sont établies. La loi du 02 juillet 1934 en </w:t>
      </w:r>
      <w:r w:rsidR="00FA0AB8">
        <w:rPr>
          <w:rFonts w:ascii="Garamond" w:eastAsia="Times New Roman" w:hAnsi="Garamond" w:cs="Times New Roman"/>
          <w:sz w:val="24"/>
          <w:szCs w:val="24"/>
          <w:lang w:eastAsia="fr-FR"/>
        </w:rPr>
        <w:t>précise</w:t>
      </w:r>
      <w:r w:rsidRPr="00936624">
        <w:rPr>
          <w:rFonts w:ascii="Garamond" w:eastAsia="Times New Roman" w:hAnsi="Garamond" w:cs="Times New Roman"/>
          <w:sz w:val="24"/>
          <w:szCs w:val="24"/>
          <w:lang w:eastAsia="fr-FR"/>
        </w:rPr>
        <w:t xml:space="preserve"> son organisation. C’est cette dernière date que l’armée de l’Air a retenue pour ses commémorations officielles.  L’aéronauti</w:t>
      </w:r>
      <w:r w:rsidR="00FA0AB8">
        <w:rPr>
          <w:rFonts w:ascii="Garamond" w:eastAsia="Times New Roman" w:hAnsi="Garamond" w:cs="Times New Roman"/>
          <w:sz w:val="24"/>
          <w:szCs w:val="24"/>
          <w:lang w:eastAsia="fr-FR"/>
        </w:rPr>
        <w:t xml:space="preserve">que militaire française existe elle </w:t>
      </w:r>
      <w:r w:rsidRPr="00936624">
        <w:rPr>
          <w:rFonts w:ascii="Garamond" w:eastAsia="Times New Roman" w:hAnsi="Garamond" w:cs="Times New Roman"/>
          <w:sz w:val="24"/>
          <w:szCs w:val="24"/>
          <w:lang w:eastAsia="fr-FR"/>
        </w:rPr>
        <w:t>depuis 1909 (premiers achats d’avions par le génie et l’artillerie), 1910 (création du service de l’aviation maritime avec une première implantation à Fréjus), 1911 (création du brevet de pilote militaire) et 1912 (création des premières escadrilles).</w:t>
      </w:r>
      <w:r w:rsidR="00621269" w:rsidRPr="00621269">
        <w:rPr>
          <w:rFonts w:ascii="Garamond" w:eastAsia="Times New Roman" w:hAnsi="Garamond" w:cs="Times New Roman"/>
          <w:sz w:val="24"/>
          <w:szCs w:val="24"/>
          <w:lang w:eastAsia="fr-FR"/>
        </w:rPr>
        <w:t xml:space="preserve"> </w:t>
      </w:r>
      <w:r w:rsidR="00621269">
        <w:rPr>
          <w:rFonts w:ascii="Garamond" w:eastAsia="Times New Roman" w:hAnsi="Garamond" w:cs="Times New Roman"/>
          <w:sz w:val="24"/>
          <w:szCs w:val="24"/>
          <w:lang w:eastAsia="fr-FR"/>
        </w:rPr>
        <w:t xml:space="preserve"> A retenir aussi la création de l</w:t>
      </w:r>
      <w:r w:rsidR="00621269" w:rsidRPr="00936624">
        <w:rPr>
          <w:rFonts w:ascii="Garamond" w:eastAsia="Times New Roman" w:hAnsi="Garamond" w:cs="Times New Roman"/>
          <w:sz w:val="24"/>
          <w:szCs w:val="24"/>
          <w:lang w:eastAsia="fr-FR"/>
        </w:rPr>
        <w:t xml:space="preserve">a RAF </w:t>
      </w:r>
      <w:r w:rsidR="00621269">
        <w:rPr>
          <w:rFonts w:ascii="Garamond" w:eastAsia="Times New Roman" w:hAnsi="Garamond" w:cs="Times New Roman"/>
          <w:sz w:val="24"/>
          <w:szCs w:val="24"/>
          <w:lang w:eastAsia="fr-FR"/>
        </w:rPr>
        <w:t>l</w:t>
      </w:r>
      <w:r w:rsidR="00621269" w:rsidRPr="00936624">
        <w:rPr>
          <w:rFonts w:ascii="Garamond" w:eastAsia="Times New Roman" w:hAnsi="Garamond" w:cs="Times New Roman"/>
          <w:sz w:val="24"/>
          <w:szCs w:val="24"/>
          <w:lang w:eastAsia="fr-FR"/>
        </w:rPr>
        <w:t>e  1</w:t>
      </w:r>
      <w:r w:rsidR="00621269">
        <w:rPr>
          <w:rFonts w:ascii="Garamond" w:eastAsia="Times New Roman" w:hAnsi="Garamond" w:cs="Times New Roman"/>
          <w:sz w:val="24"/>
          <w:szCs w:val="24"/>
          <w:lang w:eastAsia="fr-FR"/>
        </w:rPr>
        <w:t>er</w:t>
      </w:r>
      <w:r w:rsidR="00621269" w:rsidRPr="00936624">
        <w:rPr>
          <w:rFonts w:ascii="Garamond" w:eastAsia="Times New Roman" w:hAnsi="Garamond" w:cs="Times New Roman"/>
          <w:sz w:val="24"/>
          <w:szCs w:val="24"/>
          <w:lang w:eastAsia="fr-FR"/>
        </w:rPr>
        <w:t xml:space="preserve"> avril 1918</w:t>
      </w:r>
      <w:r w:rsidR="00621269">
        <w:rPr>
          <w:rFonts w:ascii="Garamond" w:eastAsia="Times New Roman" w:hAnsi="Garamond" w:cs="Times New Roman"/>
          <w:sz w:val="24"/>
          <w:szCs w:val="24"/>
          <w:lang w:eastAsia="fr-FR"/>
        </w:rPr>
        <w:t xml:space="preserve"> </w:t>
      </w:r>
      <w:r w:rsidR="00621269" w:rsidRPr="00936624">
        <w:rPr>
          <w:rFonts w:ascii="Garamond" w:eastAsia="Times New Roman" w:hAnsi="Garamond" w:cs="Times New Roman"/>
          <w:sz w:val="24"/>
          <w:szCs w:val="24"/>
          <w:lang w:eastAsia="fr-FR"/>
        </w:rPr>
        <w:t xml:space="preserve">par le regroupement des unités d’avions de l’armée de terre (Royal </w:t>
      </w:r>
      <w:proofErr w:type="spellStart"/>
      <w:r w:rsidR="00621269" w:rsidRPr="00936624">
        <w:rPr>
          <w:rFonts w:ascii="Garamond" w:eastAsia="Times New Roman" w:hAnsi="Garamond" w:cs="Times New Roman"/>
          <w:sz w:val="24"/>
          <w:szCs w:val="24"/>
          <w:lang w:eastAsia="fr-FR"/>
        </w:rPr>
        <w:t>flying</w:t>
      </w:r>
      <w:proofErr w:type="spellEnd"/>
      <w:r w:rsidR="00621269" w:rsidRPr="00936624">
        <w:rPr>
          <w:rFonts w:ascii="Garamond" w:eastAsia="Times New Roman" w:hAnsi="Garamond" w:cs="Times New Roman"/>
          <w:sz w:val="24"/>
          <w:szCs w:val="24"/>
          <w:lang w:eastAsia="fr-FR"/>
        </w:rPr>
        <w:t xml:space="preserve"> corps créé en 1912) et de la </w:t>
      </w:r>
      <w:proofErr w:type="spellStart"/>
      <w:r w:rsidR="00621269" w:rsidRPr="00936624">
        <w:rPr>
          <w:rFonts w:ascii="Garamond" w:eastAsia="Times New Roman" w:hAnsi="Garamond" w:cs="Times New Roman"/>
          <w:sz w:val="24"/>
          <w:szCs w:val="24"/>
          <w:lang w:eastAsia="fr-FR"/>
        </w:rPr>
        <w:t>Navy</w:t>
      </w:r>
      <w:proofErr w:type="spellEnd"/>
      <w:r w:rsidR="00621269" w:rsidRPr="00936624">
        <w:rPr>
          <w:rFonts w:ascii="Garamond" w:eastAsia="Times New Roman" w:hAnsi="Garamond" w:cs="Times New Roman"/>
          <w:sz w:val="24"/>
          <w:szCs w:val="24"/>
          <w:lang w:eastAsia="fr-FR"/>
        </w:rPr>
        <w:t xml:space="preserve"> (Royal Naval Air Service). </w:t>
      </w:r>
    </w:p>
    <w:p w:rsidR="00131CAD" w:rsidRDefault="00131CAD" w:rsidP="002E1D56">
      <w:pPr>
        <w:spacing w:after="0" w:line="240" w:lineRule="auto"/>
        <w:rPr>
          <w:rFonts w:ascii="Garamond" w:eastAsia="Times New Roman" w:hAnsi="Garamond" w:cs="Times New Roman"/>
          <w:sz w:val="24"/>
          <w:szCs w:val="24"/>
          <w:lang w:eastAsia="fr-FR"/>
        </w:rPr>
      </w:pPr>
    </w:p>
    <w:p w:rsidR="002E1D56" w:rsidRPr="00EA7CF6" w:rsidRDefault="002E1D56" w:rsidP="002E1D56">
      <w:pPr>
        <w:pStyle w:val="NormalWeb"/>
        <w:spacing w:before="0" w:beforeAutospacing="0" w:after="0" w:afterAutospacing="0"/>
        <w:rPr>
          <w:rFonts w:ascii="Garamond" w:hAnsi="Garamond"/>
          <w:b/>
        </w:rPr>
      </w:pPr>
      <w:r w:rsidRPr="00EA7CF6">
        <w:rPr>
          <w:rFonts w:ascii="Garamond" w:hAnsi="Garamond"/>
          <w:b/>
        </w:rPr>
        <w:t>Sous-marins : La bataille des AIP est engagée</w:t>
      </w:r>
      <w:r w:rsidRPr="002E1D56">
        <w:rPr>
          <w:rFonts w:ascii="Garamond" w:hAnsi="Garamond"/>
          <w:b/>
        </w:rPr>
        <w:t xml:space="preserve"> (source Mer et Marine)</w:t>
      </w:r>
    </w:p>
    <w:p w:rsidR="002E1D56" w:rsidRDefault="002E1D56" w:rsidP="002E1D56">
      <w:pPr>
        <w:spacing w:after="0" w:line="240" w:lineRule="auto"/>
        <w:rPr>
          <w:rFonts w:ascii="Garamond" w:eastAsia="Times New Roman" w:hAnsi="Garamond" w:cs="Times New Roman"/>
          <w:sz w:val="24"/>
          <w:szCs w:val="24"/>
          <w:lang w:eastAsia="fr-FR"/>
        </w:rPr>
      </w:pPr>
      <w:r w:rsidRPr="00EA7CF6">
        <w:rPr>
          <w:rFonts w:ascii="Garamond" w:eastAsia="Times New Roman" w:hAnsi="Garamond" w:cs="Times New Roman"/>
          <w:sz w:val="24"/>
          <w:szCs w:val="24"/>
          <w:lang w:eastAsia="fr-FR"/>
        </w:rPr>
        <w:t>Pas moins de 450 sous-marins sont en service dans le monde. Parmi eux, 70 unités côtières et mini-sous-marins, 250 bâtiments hauturiers à propulsion conventionnelle et 130 sous-marins nucléaires</w:t>
      </w:r>
      <w:r w:rsidRPr="002E1D56">
        <w:rPr>
          <w:rFonts w:ascii="Garamond" w:eastAsia="Times New Roman" w:hAnsi="Garamond" w:cs="Times New Roman"/>
          <w:sz w:val="24"/>
          <w:szCs w:val="24"/>
          <w:lang w:eastAsia="fr-FR"/>
        </w:rPr>
        <w:t>. U</w:t>
      </w:r>
      <w:r w:rsidRPr="00EA7CF6">
        <w:rPr>
          <w:rFonts w:ascii="Garamond" w:eastAsia="Times New Roman" w:hAnsi="Garamond" w:cs="Times New Roman"/>
          <w:sz w:val="24"/>
          <w:szCs w:val="24"/>
          <w:lang w:eastAsia="fr-FR"/>
        </w:rPr>
        <w:t xml:space="preserve">ne marine sur </w:t>
      </w:r>
      <w:r w:rsidR="006032B0">
        <w:rPr>
          <w:rFonts w:ascii="Garamond" w:eastAsia="Times New Roman" w:hAnsi="Garamond" w:cs="Times New Roman"/>
          <w:sz w:val="24"/>
          <w:szCs w:val="24"/>
          <w:lang w:eastAsia="fr-FR"/>
        </w:rPr>
        <w:t>5</w:t>
      </w:r>
      <w:r w:rsidRPr="00EA7CF6">
        <w:rPr>
          <w:rFonts w:ascii="Garamond" w:eastAsia="Times New Roman" w:hAnsi="Garamond" w:cs="Times New Roman"/>
          <w:sz w:val="24"/>
          <w:szCs w:val="24"/>
          <w:lang w:eastAsia="fr-FR"/>
        </w:rPr>
        <w:t xml:space="preserve"> dispose de sous-marins et cette tendance va s’amplifier Cette prolifération s’accompagne du développement de nouvelles</w:t>
      </w:r>
      <w:r w:rsidR="006032B0">
        <w:rPr>
          <w:rFonts w:ascii="Garamond" w:eastAsia="Times New Roman" w:hAnsi="Garamond" w:cs="Times New Roman"/>
          <w:sz w:val="24"/>
          <w:szCs w:val="24"/>
          <w:lang w:eastAsia="fr-FR"/>
        </w:rPr>
        <w:t xml:space="preserve"> technologies</w:t>
      </w:r>
      <w:r w:rsidRPr="00EA7CF6">
        <w:rPr>
          <w:rFonts w:ascii="Garamond" w:eastAsia="Times New Roman" w:hAnsi="Garamond" w:cs="Times New Roman"/>
          <w:sz w:val="24"/>
          <w:szCs w:val="24"/>
          <w:lang w:eastAsia="fr-FR"/>
        </w:rPr>
        <w:t>. C’est le cas de la propulsion anaérobie</w:t>
      </w:r>
      <w:r w:rsidRPr="002E1D56">
        <w:rPr>
          <w:rFonts w:ascii="Garamond" w:eastAsia="Times New Roman" w:hAnsi="Garamond" w:cs="Times New Roman"/>
          <w:sz w:val="24"/>
          <w:szCs w:val="24"/>
          <w:lang w:eastAsia="fr-FR"/>
        </w:rPr>
        <w:t xml:space="preserve"> (Air Independent System – AIP)</w:t>
      </w:r>
      <w:r w:rsidR="006032B0">
        <w:rPr>
          <w:rFonts w:ascii="Garamond" w:eastAsia="Times New Roman" w:hAnsi="Garamond" w:cs="Times New Roman"/>
          <w:sz w:val="24"/>
          <w:szCs w:val="24"/>
          <w:lang w:eastAsia="fr-FR"/>
        </w:rPr>
        <w:t xml:space="preserve"> qui </w:t>
      </w:r>
      <w:r w:rsidRPr="00EA7CF6">
        <w:rPr>
          <w:rFonts w:ascii="Garamond" w:eastAsia="Times New Roman" w:hAnsi="Garamond" w:cs="Times New Roman"/>
          <w:sz w:val="24"/>
          <w:szCs w:val="24"/>
          <w:lang w:eastAsia="fr-FR"/>
        </w:rPr>
        <w:t xml:space="preserve">équipaient </w:t>
      </w:r>
      <w:r w:rsidR="006032B0">
        <w:rPr>
          <w:rFonts w:ascii="Garamond" w:eastAsia="Times New Roman" w:hAnsi="Garamond" w:cs="Times New Roman"/>
          <w:sz w:val="24"/>
          <w:szCs w:val="24"/>
          <w:lang w:eastAsia="fr-FR"/>
        </w:rPr>
        <w:t xml:space="preserve">déjà </w:t>
      </w:r>
      <w:r w:rsidRPr="00EA7CF6">
        <w:rPr>
          <w:rFonts w:ascii="Garamond" w:eastAsia="Times New Roman" w:hAnsi="Garamond" w:cs="Times New Roman"/>
          <w:sz w:val="24"/>
          <w:szCs w:val="24"/>
          <w:lang w:eastAsia="fr-FR"/>
        </w:rPr>
        <w:t>entre 2001 et 201</w:t>
      </w:r>
      <w:r w:rsidR="006032B0">
        <w:rPr>
          <w:rFonts w:ascii="Garamond" w:eastAsia="Times New Roman" w:hAnsi="Garamond" w:cs="Times New Roman"/>
          <w:sz w:val="24"/>
          <w:szCs w:val="24"/>
          <w:lang w:eastAsia="fr-FR"/>
        </w:rPr>
        <w:t>0 25% des sous-marins commandés. L</w:t>
      </w:r>
      <w:r w:rsidRPr="00EA7CF6">
        <w:rPr>
          <w:rFonts w:ascii="Garamond" w:eastAsia="Times New Roman" w:hAnsi="Garamond" w:cs="Times New Roman"/>
          <w:sz w:val="24"/>
          <w:szCs w:val="24"/>
          <w:lang w:eastAsia="fr-FR"/>
        </w:rPr>
        <w:t>a proportion va passer à</w:t>
      </w:r>
      <w:r w:rsidR="006032B0">
        <w:rPr>
          <w:rFonts w:ascii="Garamond" w:eastAsia="Times New Roman" w:hAnsi="Garamond" w:cs="Times New Roman"/>
          <w:sz w:val="24"/>
          <w:szCs w:val="24"/>
          <w:lang w:eastAsia="fr-FR"/>
        </w:rPr>
        <w:t xml:space="preserve"> plus de 60% entre 2011 et 2020 et </w:t>
      </w:r>
      <w:r w:rsidRPr="00EA7CF6">
        <w:rPr>
          <w:rFonts w:ascii="Garamond" w:eastAsia="Times New Roman" w:hAnsi="Garamond" w:cs="Times New Roman"/>
          <w:sz w:val="24"/>
          <w:szCs w:val="24"/>
          <w:lang w:eastAsia="fr-FR"/>
        </w:rPr>
        <w:t xml:space="preserve">d’ici 2030, les constructeurs estiment que 95% des nouveaux projets intègreront un AIP.   </w:t>
      </w:r>
    </w:p>
    <w:p w:rsidR="002E1D56" w:rsidRPr="00747D01" w:rsidRDefault="002E1D56" w:rsidP="002E1D56">
      <w:pPr>
        <w:spacing w:after="0" w:line="240" w:lineRule="auto"/>
        <w:rPr>
          <w:rFonts w:ascii="Garamond" w:eastAsia="Times New Roman" w:hAnsi="Garamond" w:cs="Times New Roman"/>
          <w:b/>
          <w:i/>
          <w:sz w:val="24"/>
          <w:szCs w:val="24"/>
          <w:u w:val="single"/>
          <w:lang w:eastAsia="fr-FR"/>
        </w:rPr>
      </w:pPr>
      <w:r w:rsidRPr="00747D01">
        <w:rPr>
          <w:rFonts w:ascii="Garamond" w:eastAsia="Times New Roman" w:hAnsi="Garamond" w:cs="Times New Roman"/>
          <w:b/>
          <w:i/>
          <w:sz w:val="24"/>
          <w:szCs w:val="24"/>
          <w:u w:val="single"/>
          <w:lang w:eastAsia="fr-FR"/>
        </w:rPr>
        <w:t xml:space="preserve">Lire l’article sous </w:t>
      </w:r>
      <w:hyperlink r:id="rId9" w:history="1">
        <w:r w:rsidRPr="00747D01">
          <w:rPr>
            <w:rFonts w:ascii="Garamond" w:eastAsia="Times New Roman" w:hAnsi="Garamond" w:cs="Times New Roman"/>
            <w:b/>
            <w:i/>
            <w:sz w:val="24"/>
            <w:szCs w:val="24"/>
            <w:u w:val="single"/>
            <w:lang w:eastAsia="fr-FR"/>
          </w:rPr>
          <w:t>http://www.meretmarine.com/fr/content/sous-marins-la-bataille-des-aip-est-engagee</w:t>
        </w:r>
      </w:hyperlink>
    </w:p>
    <w:p w:rsidR="002E1D56" w:rsidRDefault="002E1D56" w:rsidP="002E1D56">
      <w:pPr>
        <w:spacing w:after="0" w:line="240" w:lineRule="auto"/>
        <w:rPr>
          <w:rFonts w:ascii="Garamond" w:eastAsia="Times New Roman" w:hAnsi="Garamond" w:cs="Times New Roman"/>
          <w:sz w:val="24"/>
          <w:szCs w:val="24"/>
          <w:lang w:eastAsia="fr-FR"/>
        </w:rPr>
      </w:pPr>
    </w:p>
    <w:p w:rsidR="002E1D56" w:rsidRPr="002E1D56" w:rsidRDefault="002E1D56" w:rsidP="002E1D56">
      <w:pPr>
        <w:pStyle w:val="NormalWeb"/>
        <w:spacing w:before="0" w:beforeAutospacing="0" w:after="0" w:afterAutospacing="0"/>
        <w:rPr>
          <w:rFonts w:ascii="Garamond" w:hAnsi="Garamond"/>
          <w:b/>
        </w:rPr>
      </w:pPr>
      <w:r w:rsidRPr="002E1D56">
        <w:rPr>
          <w:rFonts w:ascii="Garamond" w:hAnsi="Garamond"/>
          <w:b/>
        </w:rPr>
        <w:t>Les militaires n'ont-ils que le droit de se taire ?</w:t>
      </w:r>
      <w:r>
        <w:rPr>
          <w:rFonts w:ascii="Garamond" w:hAnsi="Garamond"/>
          <w:b/>
        </w:rPr>
        <w:t xml:space="preserve"> (source </w:t>
      </w:r>
      <w:r w:rsidRPr="002E1D56">
        <w:rPr>
          <w:rFonts w:ascii="Garamond" w:hAnsi="Garamond"/>
          <w:b/>
        </w:rPr>
        <w:t>Du Grain à moudre France culture</w:t>
      </w:r>
      <w:r>
        <w:rPr>
          <w:rFonts w:ascii="Garamond" w:hAnsi="Garamond"/>
          <w:b/>
        </w:rPr>
        <w:t>)</w:t>
      </w:r>
    </w:p>
    <w:p w:rsidR="002E1D56" w:rsidRPr="00747D01" w:rsidRDefault="002E1D56" w:rsidP="002E1D56">
      <w:pPr>
        <w:pStyle w:val="NormalWeb"/>
        <w:spacing w:before="0" w:beforeAutospacing="0" w:after="0" w:afterAutospacing="0"/>
        <w:rPr>
          <w:rFonts w:ascii="Garamond" w:hAnsi="Garamond"/>
          <w:b/>
          <w:i/>
          <w:u w:val="single"/>
        </w:rPr>
      </w:pPr>
      <w:r w:rsidRPr="002E1D56">
        <w:rPr>
          <w:rFonts w:ascii="Garamond" w:hAnsi="Garamond"/>
        </w:rPr>
        <w:t xml:space="preserve">Paraphrasant Jean-Pierre </w:t>
      </w:r>
      <w:r w:rsidR="00621269" w:rsidRPr="002E1D56">
        <w:rPr>
          <w:rFonts w:ascii="Garamond" w:hAnsi="Garamond"/>
        </w:rPr>
        <w:t>Chevènement</w:t>
      </w:r>
      <w:r w:rsidRPr="002E1D56">
        <w:rPr>
          <w:rFonts w:ascii="Garamond" w:hAnsi="Garamond"/>
        </w:rPr>
        <w:t xml:space="preserve"> fin avril, Alain Juppé (qui fut brièvement ministre de la Défense) a eu cette formule définitive : ‘’Un militaire, c’est comme un ministre : ça ferme sa gueule ou ça s’en va’’ Le maire de Bordeaux réagissa</w:t>
      </w:r>
      <w:r>
        <w:rPr>
          <w:rFonts w:ascii="Garamond" w:hAnsi="Garamond"/>
        </w:rPr>
        <w:t>it à la publication du livre du</w:t>
      </w:r>
      <w:r w:rsidRPr="002E1D56">
        <w:rPr>
          <w:rFonts w:ascii="Garamond" w:hAnsi="Garamond"/>
        </w:rPr>
        <w:t xml:space="preserve"> général, Bertr</w:t>
      </w:r>
      <w:r w:rsidR="006032B0">
        <w:rPr>
          <w:rFonts w:ascii="Garamond" w:hAnsi="Garamond"/>
        </w:rPr>
        <w:t xml:space="preserve">and </w:t>
      </w:r>
      <w:proofErr w:type="spellStart"/>
      <w:r w:rsidR="006032B0">
        <w:rPr>
          <w:rFonts w:ascii="Garamond" w:hAnsi="Garamond"/>
        </w:rPr>
        <w:t>Soubelet</w:t>
      </w:r>
      <w:proofErr w:type="spellEnd"/>
      <w:r w:rsidR="006032B0">
        <w:rPr>
          <w:rFonts w:ascii="Garamond" w:hAnsi="Garamond"/>
        </w:rPr>
        <w:t xml:space="preserve"> </w:t>
      </w:r>
      <w:r w:rsidRPr="002E1D56">
        <w:rPr>
          <w:rFonts w:ascii="Garamond" w:hAnsi="Garamond"/>
        </w:rPr>
        <w:t>très critique à l’égard du monde judiciaire et politique</w:t>
      </w:r>
      <w:proofErr w:type="gramStart"/>
      <w:r w:rsidRPr="002E1D56">
        <w:rPr>
          <w:rFonts w:ascii="Garamond" w:hAnsi="Garamond"/>
        </w:rPr>
        <w:t>,.</w:t>
      </w:r>
      <w:proofErr w:type="gramEnd"/>
      <w:r w:rsidRPr="002E1D56">
        <w:rPr>
          <w:rFonts w:ascii="Garamond" w:hAnsi="Garamond"/>
        </w:rPr>
        <w:t> Mais pour quelle raison brider ainsi la parole des militaires ? Leur place singulière dans la société en fait-elle des citoyens à part ?</w:t>
      </w:r>
      <w:r>
        <w:rPr>
          <w:rFonts w:ascii="Garamond" w:hAnsi="Garamond"/>
        </w:rPr>
        <w:t xml:space="preserve"> </w:t>
      </w:r>
      <w:r w:rsidR="006032B0">
        <w:rPr>
          <w:rFonts w:ascii="Garamond" w:hAnsi="Garamond"/>
        </w:rPr>
        <w:t xml:space="preserve"> </w:t>
      </w:r>
      <w:r w:rsidRPr="002E1D56">
        <w:rPr>
          <w:rFonts w:ascii="Garamond" w:hAnsi="Garamond"/>
          <w:i/>
        </w:rPr>
        <w:t>Débats avec Vincent Desportes : Général, ancien directeur de l'Ecole de guerre; Gérard Longuet : sénateur Les Républicains de la Meuse, ancien ministre de la défense et Benoît Durieux : Général de brigade, directeur du Centre des Hautes Études Militaires (CHEM).</w:t>
      </w:r>
      <w:r>
        <w:rPr>
          <w:rFonts w:ascii="Garamond" w:hAnsi="Garamond"/>
          <w:i/>
        </w:rPr>
        <w:t xml:space="preserve"> A écouter sous </w:t>
      </w:r>
      <w:hyperlink r:id="rId10" w:history="1">
        <w:r w:rsidRPr="00747D01">
          <w:rPr>
            <w:rStyle w:val="Lienhypertexte"/>
            <w:rFonts w:ascii="Garamond" w:hAnsi="Garamond"/>
            <w:b/>
            <w:i/>
          </w:rPr>
          <w:t>http://www.franceculture.fr/emissions/du-grain-moudre/du-grain-moudre-jeudi-26-mai-2016</w:t>
        </w:r>
      </w:hyperlink>
    </w:p>
    <w:p w:rsidR="002E1D56" w:rsidRDefault="002E1D56" w:rsidP="002E1D56">
      <w:pPr>
        <w:spacing w:after="0" w:line="240" w:lineRule="auto"/>
        <w:rPr>
          <w:rFonts w:ascii="Garamond" w:eastAsia="Times New Roman" w:hAnsi="Garamond" w:cs="Times New Roman"/>
          <w:sz w:val="24"/>
          <w:szCs w:val="24"/>
          <w:lang w:eastAsia="fr-FR"/>
        </w:rPr>
      </w:pPr>
    </w:p>
    <w:p w:rsidR="00302516" w:rsidRDefault="00302516" w:rsidP="00302516">
      <w:pPr>
        <w:pStyle w:val="NormalWeb"/>
        <w:shd w:val="clear" w:color="auto" w:fill="FFFFFF"/>
        <w:spacing w:before="0" w:beforeAutospacing="0" w:after="0" w:afterAutospacing="0"/>
        <w:rPr>
          <w:rFonts w:ascii="Garamond" w:hAnsi="Garamond"/>
          <w:b/>
        </w:rPr>
      </w:pPr>
      <w:r w:rsidRPr="00302516">
        <w:rPr>
          <w:rFonts w:ascii="Garamond" w:hAnsi="Garamond"/>
          <w:b/>
        </w:rPr>
        <w:t>Rapport au Parlement 2016 sur les exportations d’armement de la France - mai 2016</w:t>
      </w:r>
    </w:p>
    <w:p w:rsidR="00FE19DC" w:rsidRDefault="00302516" w:rsidP="00302516">
      <w:pPr>
        <w:pStyle w:val="NormalWeb"/>
        <w:shd w:val="clear" w:color="auto" w:fill="FFFFFF"/>
        <w:spacing w:before="0" w:beforeAutospacing="0" w:after="0" w:afterAutospacing="0"/>
        <w:rPr>
          <w:rFonts w:ascii="Garamond" w:hAnsi="Garamond"/>
          <w:b/>
        </w:rPr>
      </w:pPr>
      <w:r w:rsidRPr="00302516">
        <w:rPr>
          <w:rFonts w:ascii="Garamond" w:hAnsi="Garamond"/>
        </w:rPr>
        <w:t>A lire sous</w:t>
      </w:r>
      <w:r>
        <w:rPr>
          <w:rFonts w:ascii="Garamond" w:hAnsi="Garamond"/>
          <w:b/>
        </w:rPr>
        <w:t xml:space="preserve"> </w:t>
      </w:r>
    </w:p>
    <w:p w:rsidR="00FE19DC" w:rsidRPr="00747D01" w:rsidRDefault="00DF1055" w:rsidP="00302516">
      <w:pPr>
        <w:pStyle w:val="NormalWeb"/>
        <w:shd w:val="clear" w:color="auto" w:fill="FFFFFF"/>
        <w:spacing w:before="0" w:beforeAutospacing="0" w:after="0" w:afterAutospacing="0"/>
        <w:rPr>
          <w:rFonts w:ascii="Garamond" w:hAnsi="Garamond"/>
          <w:b/>
          <w:i/>
          <w:u w:val="single"/>
        </w:rPr>
      </w:pPr>
      <w:hyperlink r:id="rId11" w:tooltip="http://www.defense.gouv.fr/actualites/articles/rapport-au-parlement-sur-les-exportations-d-armement-2016&#10;Ctrl+Cliquer ou appuyer pour suivre le lien" w:history="1">
        <w:r w:rsidR="00302516" w:rsidRPr="00747D01">
          <w:rPr>
            <w:rFonts w:ascii="Garamond" w:hAnsi="Garamond"/>
            <w:b/>
            <w:i/>
            <w:u w:val="single"/>
          </w:rPr>
          <w:t>http://www.defense.gouv.fr/actualites/articles/rapport-au-parlement-sur-les-exportations-d-armement-2016</w:t>
        </w:r>
      </w:hyperlink>
    </w:p>
    <w:p w:rsidR="00302516" w:rsidRDefault="00FE19DC" w:rsidP="00302516">
      <w:pPr>
        <w:pStyle w:val="NormalWeb"/>
        <w:shd w:val="clear" w:color="auto" w:fill="FFFFFF"/>
        <w:spacing w:before="0" w:beforeAutospacing="0" w:after="0" w:afterAutospacing="0"/>
        <w:rPr>
          <w:rFonts w:ascii="Garamond" w:hAnsi="Garamond"/>
        </w:rPr>
      </w:pPr>
      <w:proofErr w:type="gramStart"/>
      <w:r>
        <w:rPr>
          <w:rFonts w:ascii="Garamond" w:hAnsi="Garamond"/>
        </w:rPr>
        <w:t>et</w:t>
      </w:r>
      <w:proofErr w:type="gramEnd"/>
      <w:r>
        <w:rPr>
          <w:rFonts w:ascii="Garamond" w:hAnsi="Garamond"/>
        </w:rPr>
        <w:t xml:space="preserve"> sous ce lien une analyse par Jean Guisnel du Point </w:t>
      </w:r>
      <w:bookmarkStart w:id="3" w:name="_GoBack"/>
      <w:r w:rsidR="00DF1055" w:rsidRPr="00747D01">
        <w:rPr>
          <w:b/>
          <w:i/>
          <w:u w:val="single"/>
        </w:rPr>
        <w:fldChar w:fldCharType="begin"/>
      </w:r>
      <w:r w:rsidR="00DF1055" w:rsidRPr="00747D01">
        <w:rPr>
          <w:b/>
          <w:i/>
          <w:u w:val="single"/>
        </w:rPr>
        <w:instrText xml:space="preserve"> HYPERLINK "http://www.lepoint.fr/editos-du-point/jean-guisnel/ventes-d-armes-</w:instrText>
      </w:r>
      <w:r w:rsidR="00DF1055" w:rsidRPr="00747D01">
        <w:rPr>
          <w:b/>
          <w:i/>
          <w:u w:val="single"/>
        </w:rPr>
        <w:instrText xml:space="preserve">en-2015-la-france-a-explose-les-compteurs-03-06-2016-2044079_53.php" </w:instrText>
      </w:r>
      <w:r w:rsidR="00DF1055" w:rsidRPr="00747D01">
        <w:rPr>
          <w:b/>
          <w:i/>
          <w:u w:val="single"/>
        </w:rPr>
        <w:fldChar w:fldCharType="separate"/>
      </w:r>
      <w:r w:rsidRPr="00747D01">
        <w:rPr>
          <w:rStyle w:val="Lienhypertexte"/>
          <w:rFonts w:ascii="Garamond" w:hAnsi="Garamond"/>
          <w:b/>
          <w:i/>
        </w:rPr>
        <w:t>http://www.lepoint.fr/editos-du-point/jean-guisnel/ventes-d-armes-en-2015-la-france-a-explose-les-compteurs-03-06-2016-2044079_53.php</w:t>
      </w:r>
      <w:r w:rsidR="00DF1055" w:rsidRPr="00747D01">
        <w:rPr>
          <w:rStyle w:val="Lienhypertexte"/>
          <w:rFonts w:ascii="Garamond" w:hAnsi="Garamond"/>
          <w:b/>
          <w:i/>
        </w:rPr>
        <w:fldChar w:fldCharType="end"/>
      </w:r>
      <w:bookmarkEnd w:id="3"/>
    </w:p>
    <w:p w:rsidR="00FE19DC" w:rsidRPr="00936624" w:rsidRDefault="00FE19DC" w:rsidP="00302516">
      <w:pPr>
        <w:pStyle w:val="NormalWeb"/>
        <w:shd w:val="clear" w:color="auto" w:fill="FFFFFF"/>
        <w:spacing w:before="0" w:beforeAutospacing="0" w:after="0" w:afterAutospacing="0"/>
        <w:rPr>
          <w:rFonts w:ascii="Garamond" w:hAnsi="Garamond"/>
        </w:rPr>
      </w:pPr>
    </w:p>
    <w:sectPr w:rsidR="00FE19DC" w:rsidRPr="00936624" w:rsidSect="006C08DF">
      <w:pgSz w:w="11900" w:h="16840"/>
      <w:pgMar w:top="851" w:right="567" w:bottom="851" w:left="1418" w:header="709" w:footer="709"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753EC"/>
    <w:multiLevelType w:val="multilevel"/>
    <w:tmpl w:val="A78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83036"/>
    <w:multiLevelType w:val="multilevel"/>
    <w:tmpl w:val="9300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62862"/>
    <w:multiLevelType w:val="multilevel"/>
    <w:tmpl w:val="E06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C201D"/>
    <w:multiLevelType w:val="multilevel"/>
    <w:tmpl w:val="7FA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F653EA"/>
    <w:multiLevelType w:val="multilevel"/>
    <w:tmpl w:val="220E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7B0C35"/>
    <w:multiLevelType w:val="multilevel"/>
    <w:tmpl w:val="1D62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DC4235"/>
    <w:multiLevelType w:val="multilevel"/>
    <w:tmpl w:val="657A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1EC"/>
    <w:rsid w:val="0001370A"/>
    <w:rsid w:val="0004313A"/>
    <w:rsid w:val="000C59CD"/>
    <w:rsid w:val="00131CAD"/>
    <w:rsid w:val="0017744F"/>
    <w:rsid w:val="002E1D56"/>
    <w:rsid w:val="00302468"/>
    <w:rsid w:val="00302516"/>
    <w:rsid w:val="00370ED8"/>
    <w:rsid w:val="003851B8"/>
    <w:rsid w:val="003D5C9F"/>
    <w:rsid w:val="00421F56"/>
    <w:rsid w:val="00444C7A"/>
    <w:rsid w:val="00520F69"/>
    <w:rsid w:val="00521EF0"/>
    <w:rsid w:val="005F4649"/>
    <w:rsid w:val="006032B0"/>
    <w:rsid w:val="00621269"/>
    <w:rsid w:val="006A0F37"/>
    <w:rsid w:val="006C08DF"/>
    <w:rsid w:val="006C6717"/>
    <w:rsid w:val="0073599B"/>
    <w:rsid w:val="00747D01"/>
    <w:rsid w:val="007D0D08"/>
    <w:rsid w:val="007F1856"/>
    <w:rsid w:val="00821864"/>
    <w:rsid w:val="008E16C6"/>
    <w:rsid w:val="00936624"/>
    <w:rsid w:val="0098476F"/>
    <w:rsid w:val="009C1062"/>
    <w:rsid w:val="00A139DA"/>
    <w:rsid w:val="00A3294D"/>
    <w:rsid w:val="00A76001"/>
    <w:rsid w:val="00B70D84"/>
    <w:rsid w:val="00B9789C"/>
    <w:rsid w:val="00BE26BE"/>
    <w:rsid w:val="00C57006"/>
    <w:rsid w:val="00C765D3"/>
    <w:rsid w:val="00DB7268"/>
    <w:rsid w:val="00DE01EC"/>
    <w:rsid w:val="00DF1055"/>
    <w:rsid w:val="00F134D7"/>
    <w:rsid w:val="00F257A9"/>
    <w:rsid w:val="00FA0AB8"/>
    <w:rsid w:val="00FE1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85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E1D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01370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1370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01370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E01EC"/>
    <w:rPr>
      <w:color w:val="0000FF" w:themeColor="hyperlink"/>
      <w:u w:val="single"/>
    </w:rPr>
  </w:style>
  <w:style w:type="character" w:customStyle="1" w:styleId="Titre3Car">
    <w:name w:val="Titre 3 Car"/>
    <w:basedOn w:val="Policepardfaut"/>
    <w:link w:val="Titre3"/>
    <w:uiPriority w:val="9"/>
    <w:rsid w:val="0001370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1370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01370A"/>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0137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851B8"/>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936624"/>
    <w:rPr>
      <w:rFonts w:ascii="Times New Roman" w:hAnsi="Times New Roman" w:cs="Times New Roman" w:hint="default"/>
      <w:b/>
      <w:bCs/>
    </w:rPr>
  </w:style>
  <w:style w:type="character" w:customStyle="1" w:styleId="Titre2Car">
    <w:name w:val="Titre 2 Car"/>
    <w:basedOn w:val="Policepardfaut"/>
    <w:link w:val="Titre2"/>
    <w:uiPriority w:val="9"/>
    <w:semiHidden/>
    <w:rsid w:val="002E1D56"/>
    <w:rPr>
      <w:rFonts w:asciiTheme="majorHAnsi" w:eastAsiaTheme="majorEastAsia" w:hAnsiTheme="majorHAnsi" w:cstheme="majorBidi"/>
      <w:b/>
      <w:bCs/>
      <w:color w:val="4F81BD" w:themeColor="accent1"/>
      <w:sz w:val="26"/>
      <w:szCs w:val="26"/>
    </w:rPr>
  </w:style>
  <w:style w:type="character" w:customStyle="1" w:styleId="Lgende1">
    <w:name w:val="Légende1"/>
    <w:basedOn w:val="Policepardfaut"/>
    <w:rsid w:val="002E1D56"/>
  </w:style>
  <w:style w:type="character" w:customStyle="1" w:styleId="bullet">
    <w:name w:val="bullet"/>
    <w:basedOn w:val="Policepardfaut"/>
    <w:rsid w:val="002E1D56"/>
  </w:style>
  <w:style w:type="character" w:customStyle="1" w:styleId="copyright">
    <w:name w:val="copyright"/>
    <w:basedOn w:val="Policepardfaut"/>
    <w:rsid w:val="002E1D56"/>
  </w:style>
  <w:style w:type="character" w:styleId="Accentuation">
    <w:name w:val="Emphasis"/>
    <w:basedOn w:val="Policepardfaut"/>
    <w:uiPriority w:val="20"/>
    <w:qFormat/>
    <w:rsid w:val="002E1D56"/>
    <w:rPr>
      <w:i/>
      <w:iCs/>
    </w:rPr>
  </w:style>
  <w:style w:type="paragraph" w:styleId="Textedebulles">
    <w:name w:val="Balloon Text"/>
    <w:basedOn w:val="Normal"/>
    <w:link w:val="TextedebullesCar"/>
    <w:uiPriority w:val="99"/>
    <w:semiHidden/>
    <w:unhideWhenUsed/>
    <w:rsid w:val="002E1D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D56"/>
    <w:rPr>
      <w:rFonts w:ascii="Tahoma" w:hAnsi="Tahoma" w:cs="Tahoma"/>
      <w:sz w:val="16"/>
      <w:szCs w:val="16"/>
    </w:rPr>
  </w:style>
  <w:style w:type="paragraph" w:customStyle="1" w:styleId="Titre10">
    <w:name w:val="Titre1"/>
    <w:basedOn w:val="Normal"/>
    <w:rsid w:val="002E1D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85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E1D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01370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1370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01370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E01EC"/>
    <w:rPr>
      <w:color w:val="0000FF" w:themeColor="hyperlink"/>
      <w:u w:val="single"/>
    </w:rPr>
  </w:style>
  <w:style w:type="character" w:customStyle="1" w:styleId="Titre3Car">
    <w:name w:val="Titre 3 Car"/>
    <w:basedOn w:val="Policepardfaut"/>
    <w:link w:val="Titre3"/>
    <w:uiPriority w:val="9"/>
    <w:rsid w:val="0001370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1370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01370A"/>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0137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851B8"/>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936624"/>
    <w:rPr>
      <w:rFonts w:ascii="Times New Roman" w:hAnsi="Times New Roman" w:cs="Times New Roman" w:hint="default"/>
      <w:b/>
      <w:bCs/>
    </w:rPr>
  </w:style>
  <w:style w:type="character" w:customStyle="1" w:styleId="Titre2Car">
    <w:name w:val="Titre 2 Car"/>
    <w:basedOn w:val="Policepardfaut"/>
    <w:link w:val="Titre2"/>
    <w:uiPriority w:val="9"/>
    <w:semiHidden/>
    <w:rsid w:val="002E1D56"/>
    <w:rPr>
      <w:rFonts w:asciiTheme="majorHAnsi" w:eastAsiaTheme="majorEastAsia" w:hAnsiTheme="majorHAnsi" w:cstheme="majorBidi"/>
      <w:b/>
      <w:bCs/>
      <w:color w:val="4F81BD" w:themeColor="accent1"/>
      <w:sz w:val="26"/>
      <w:szCs w:val="26"/>
    </w:rPr>
  </w:style>
  <w:style w:type="character" w:customStyle="1" w:styleId="Lgende1">
    <w:name w:val="Légende1"/>
    <w:basedOn w:val="Policepardfaut"/>
    <w:rsid w:val="002E1D56"/>
  </w:style>
  <w:style w:type="character" w:customStyle="1" w:styleId="bullet">
    <w:name w:val="bullet"/>
    <w:basedOn w:val="Policepardfaut"/>
    <w:rsid w:val="002E1D56"/>
  </w:style>
  <w:style w:type="character" w:customStyle="1" w:styleId="copyright">
    <w:name w:val="copyright"/>
    <w:basedOn w:val="Policepardfaut"/>
    <w:rsid w:val="002E1D56"/>
  </w:style>
  <w:style w:type="character" w:styleId="Accentuation">
    <w:name w:val="Emphasis"/>
    <w:basedOn w:val="Policepardfaut"/>
    <w:uiPriority w:val="20"/>
    <w:qFormat/>
    <w:rsid w:val="002E1D56"/>
    <w:rPr>
      <w:i/>
      <w:iCs/>
    </w:rPr>
  </w:style>
  <w:style w:type="paragraph" w:styleId="Textedebulles">
    <w:name w:val="Balloon Text"/>
    <w:basedOn w:val="Normal"/>
    <w:link w:val="TextedebullesCar"/>
    <w:uiPriority w:val="99"/>
    <w:semiHidden/>
    <w:unhideWhenUsed/>
    <w:rsid w:val="002E1D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D56"/>
    <w:rPr>
      <w:rFonts w:ascii="Tahoma" w:hAnsi="Tahoma" w:cs="Tahoma"/>
      <w:sz w:val="16"/>
      <w:szCs w:val="16"/>
    </w:rPr>
  </w:style>
  <w:style w:type="paragraph" w:customStyle="1" w:styleId="Titre10">
    <w:name w:val="Titre1"/>
    <w:basedOn w:val="Normal"/>
    <w:rsid w:val="002E1D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499421">
      <w:bodyDiv w:val="1"/>
      <w:marLeft w:val="0"/>
      <w:marRight w:val="0"/>
      <w:marTop w:val="0"/>
      <w:marBottom w:val="0"/>
      <w:divBdr>
        <w:top w:val="none" w:sz="0" w:space="0" w:color="auto"/>
        <w:left w:val="none" w:sz="0" w:space="0" w:color="auto"/>
        <w:bottom w:val="none" w:sz="0" w:space="0" w:color="auto"/>
        <w:right w:val="none" w:sz="0" w:space="0" w:color="auto"/>
      </w:divBdr>
      <w:divsChild>
        <w:div w:id="1333609400">
          <w:marLeft w:val="0"/>
          <w:marRight w:val="0"/>
          <w:marTop w:val="0"/>
          <w:marBottom w:val="0"/>
          <w:divBdr>
            <w:top w:val="none" w:sz="0" w:space="0" w:color="auto"/>
            <w:left w:val="none" w:sz="0" w:space="0" w:color="auto"/>
            <w:bottom w:val="none" w:sz="0" w:space="0" w:color="auto"/>
            <w:right w:val="none" w:sz="0" w:space="0" w:color="auto"/>
          </w:divBdr>
          <w:divsChild>
            <w:div w:id="711618683">
              <w:marLeft w:val="0"/>
              <w:marRight w:val="0"/>
              <w:marTop w:val="0"/>
              <w:marBottom w:val="0"/>
              <w:divBdr>
                <w:top w:val="none" w:sz="0" w:space="0" w:color="auto"/>
                <w:left w:val="none" w:sz="0" w:space="0" w:color="auto"/>
                <w:bottom w:val="none" w:sz="0" w:space="0" w:color="auto"/>
                <w:right w:val="none" w:sz="0" w:space="0" w:color="auto"/>
              </w:divBdr>
              <w:divsChild>
                <w:div w:id="3976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0732">
          <w:marLeft w:val="0"/>
          <w:marRight w:val="0"/>
          <w:marTop w:val="0"/>
          <w:marBottom w:val="0"/>
          <w:divBdr>
            <w:top w:val="none" w:sz="0" w:space="0" w:color="auto"/>
            <w:left w:val="none" w:sz="0" w:space="0" w:color="auto"/>
            <w:bottom w:val="none" w:sz="0" w:space="0" w:color="auto"/>
            <w:right w:val="none" w:sz="0" w:space="0" w:color="auto"/>
          </w:divBdr>
          <w:divsChild>
            <w:div w:id="1770005591">
              <w:marLeft w:val="0"/>
              <w:marRight w:val="0"/>
              <w:marTop w:val="0"/>
              <w:marBottom w:val="0"/>
              <w:divBdr>
                <w:top w:val="none" w:sz="0" w:space="0" w:color="auto"/>
                <w:left w:val="none" w:sz="0" w:space="0" w:color="auto"/>
                <w:bottom w:val="none" w:sz="0" w:space="0" w:color="auto"/>
                <w:right w:val="none" w:sz="0" w:space="0" w:color="auto"/>
              </w:divBdr>
              <w:divsChild>
                <w:div w:id="1681082699">
                  <w:marLeft w:val="0"/>
                  <w:marRight w:val="0"/>
                  <w:marTop w:val="0"/>
                  <w:marBottom w:val="0"/>
                  <w:divBdr>
                    <w:top w:val="none" w:sz="0" w:space="0" w:color="auto"/>
                    <w:left w:val="none" w:sz="0" w:space="0" w:color="auto"/>
                    <w:bottom w:val="none" w:sz="0" w:space="0" w:color="auto"/>
                    <w:right w:val="none" w:sz="0" w:space="0" w:color="auto"/>
                  </w:divBdr>
                  <w:divsChild>
                    <w:div w:id="4039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5694">
      <w:bodyDiv w:val="1"/>
      <w:marLeft w:val="0"/>
      <w:marRight w:val="0"/>
      <w:marTop w:val="0"/>
      <w:marBottom w:val="0"/>
      <w:divBdr>
        <w:top w:val="none" w:sz="0" w:space="0" w:color="auto"/>
        <w:left w:val="none" w:sz="0" w:space="0" w:color="auto"/>
        <w:bottom w:val="none" w:sz="0" w:space="0" w:color="auto"/>
        <w:right w:val="none" w:sz="0" w:space="0" w:color="auto"/>
      </w:divBdr>
    </w:div>
    <w:div w:id="748305676">
      <w:bodyDiv w:val="1"/>
      <w:marLeft w:val="0"/>
      <w:marRight w:val="0"/>
      <w:marTop w:val="0"/>
      <w:marBottom w:val="0"/>
      <w:divBdr>
        <w:top w:val="none" w:sz="0" w:space="0" w:color="auto"/>
        <w:left w:val="none" w:sz="0" w:space="0" w:color="auto"/>
        <w:bottom w:val="none" w:sz="0" w:space="0" w:color="auto"/>
        <w:right w:val="none" w:sz="0" w:space="0" w:color="auto"/>
      </w:divBdr>
    </w:div>
    <w:div w:id="763111947">
      <w:bodyDiv w:val="1"/>
      <w:marLeft w:val="0"/>
      <w:marRight w:val="0"/>
      <w:marTop w:val="0"/>
      <w:marBottom w:val="0"/>
      <w:divBdr>
        <w:top w:val="none" w:sz="0" w:space="0" w:color="auto"/>
        <w:left w:val="none" w:sz="0" w:space="0" w:color="auto"/>
        <w:bottom w:val="none" w:sz="0" w:space="0" w:color="auto"/>
        <w:right w:val="none" w:sz="0" w:space="0" w:color="auto"/>
      </w:divBdr>
    </w:div>
    <w:div w:id="1078526840">
      <w:bodyDiv w:val="1"/>
      <w:marLeft w:val="0"/>
      <w:marRight w:val="0"/>
      <w:marTop w:val="0"/>
      <w:marBottom w:val="0"/>
      <w:divBdr>
        <w:top w:val="none" w:sz="0" w:space="0" w:color="auto"/>
        <w:left w:val="none" w:sz="0" w:space="0" w:color="auto"/>
        <w:bottom w:val="none" w:sz="0" w:space="0" w:color="auto"/>
        <w:right w:val="none" w:sz="0" w:space="0" w:color="auto"/>
      </w:divBdr>
    </w:div>
    <w:div w:id="1102528383">
      <w:bodyDiv w:val="1"/>
      <w:marLeft w:val="0"/>
      <w:marRight w:val="0"/>
      <w:marTop w:val="0"/>
      <w:marBottom w:val="0"/>
      <w:divBdr>
        <w:top w:val="none" w:sz="0" w:space="0" w:color="auto"/>
        <w:left w:val="none" w:sz="0" w:space="0" w:color="auto"/>
        <w:bottom w:val="none" w:sz="0" w:space="0" w:color="auto"/>
        <w:right w:val="none" w:sz="0" w:space="0" w:color="auto"/>
      </w:divBdr>
      <w:divsChild>
        <w:div w:id="487016942">
          <w:marLeft w:val="0"/>
          <w:marRight w:val="0"/>
          <w:marTop w:val="0"/>
          <w:marBottom w:val="0"/>
          <w:divBdr>
            <w:top w:val="none" w:sz="0" w:space="0" w:color="auto"/>
            <w:left w:val="none" w:sz="0" w:space="0" w:color="auto"/>
            <w:bottom w:val="none" w:sz="0" w:space="0" w:color="auto"/>
            <w:right w:val="none" w:sz="0" w:space="0" w:color="auto"/>
          </w:divBdr>
        </w:div>
      </w:divsChild>
    </w:div>
    <w:div w:id="1154687963">
      <w:bodyDiv w:val="1"/>
      <w:marLeft w:val="0"/>
      <w:marRight w:val="0"/>
      <w:marTop w:val="0"/>
      <w:marBottom w:val="0"/>
      <w:divBdr>
        <w:top w:val="none" w:sz="0" w:space="0" w:color="auto"/>
        <w:left w:val="none" w:sz="0" w:space="0" w:color="auto"/>
        <w:bottom w:val="none" w:sz="0" w:space="0" w:color="auto"/>
        <w:right w:val="none" w:sz="0" w:space="0" w:color="auto"/>
      </w:divBdr>
    </w:div>
    <w:div w:id="1323504989">
      <w:bodyDiv w:val="1"/>
      <w:marLeft w:val="0"/>
      <w:marRight w:val="0"/>
      <w:marTop w:val="0"/>
      <w:marBottom w:val="0"/>
      <w:divBdr>
        <w:top w:val="none" w:sz="0" w:space="0" w:color="auto"/>
        <w:left w:val="none" w:sz="0" w:space="0" w:color="auto"/>
        <w:bottom w:val="none" w:sz="0" w:space="0" w:color="auto"/>
        <w:right w:val="none" w:sz="0" w:space="0" w:color="auto"/>
      </w:divBdr>
    </w:div>
    <w:div w:id="1525050785">
      <w:bodyDiv w:val="1"/>
      <w:marLeft w:val="0"/>
      <w:marRight w:val="0"/>
      <w:marTop w:val="0"/>
      <w:marBottom w:val="0"/>
      <w:divBdr>
        <w:top w:val="none" w:sz="0" w:space="0" w:color="auto"/>
        <w:left w:val="none" w:sz="0" w:space="0" w:color="auto"/>
        <w:bottom w:val="none" w:sz="0" w:space="0" w:color="auto"/>
        <w:right w:val="none" w:sz="0" w:space="0" w:color="auto"/>
      </w:divBdr>
    </w:div>
    <w:div w:id="1709380354">
      <w:bodyDiv w:val="1"/>
      <w:marLeft w:val="0"/>
      <w:marRight w:val="0"/>
      <w:marTop w:val="0"/>
      <w:marBottom w:val="0"/>
      <w:divBdr>
        <w:top w:val="none" w:sz="0" w:space="0" w:color="auto"/>
        <w:left w:val="none" w:sz="0" w:space="0" w:color="auto"/>
        <w:bottom w:val="none" w:sz="0" w:space="0" w:color="auto"/>
        <w:right w:val="none" w:sz="0" w:space="0" w:color="auto"/>
      </w:divBdr>
      <w:divsChild>
        <w:div w:id="321203561">
          <w:marLeft w:val="0"/>
          <w:marRight w:val="0"/>
          <w:marTop w:val="0"/>
          <w:marBottom w:val="0"/>
          <w:divBdr>
            <w:top w:val="none" w:sz="0" w:space="0" w:color="auto"/>
            <w:left w:val="none" w:sz="0" w:space="0" w:color="auto"/>
            <w:bottom w:val="none" w:sz="0" w:space="0" w:color="auto"/>
            <w:right w:val="none" w:sz="0" w:space="0" w:color="auto"/>
          </w:divBdr>
        </w:div>
      </w:divsChild>
    </w:div>
    <w:div w:id="1858231954">
      <w:bodyDiv w:val="1"/>
      <w:marLeft w:val="0"/>
      <w:marRight w:val="0"/>
      <w:marTop w:val="0"/>
      <w:marBottom w:val="0"/>
      <w:divBdr>
        <w:top w:val="none" w:sz="0" w:space="0" w:color="auto"/>
        <w:left w:val="none" w:sz="0" w:space="0" w:color="auto"/>
        <w:bottom w:val="none" w:sz="0" w:space="0" w:color="auto"/>
        <w:right w:val="none" w:sz="0" w:space="0" w:color="auto"/>
      </w:divBdr>
      <w:divsChild>
        <w:div w:id="917515888">
          <w:marLeft w:val="0"/>
          <w:marRight w:val="0"/>
          <w:marTop w:val="0"/>
          <w:marBottom w:val="0"/>
          <w:divBdr>
            <w:top w:val="none" w:sz="0" w:space="0" w:color="auto"/>
            <w:left w:val="none" w:sz="0" w:space="0" w:color="auto"/>
            <w:bottom w:val="none" w:sz="0" w:space="0" w:color="auto"/>
            <w:right w:val="none" w:sz="0" w:space="0" w:color="auto"/>
          </w:divBdr>
          <w:divsChild>
            <w:div w:id="1176773069">
              <w:marLeft w:val="0"/>
              <w:marRight w:val="0"/>
              <w:marTop w:val="0"/>
              <w:marBottom w:val="0"/>
              <w:divBdr>
                <w:top w:val="none" w:sz="0" w:space="0" w:color="auto"/>
                <w:left w:val="none" w:sz="0" w:space="0" w:color="auto"/>
                <w:bottom w:val="none" w:sz="0" w:space="0" w:color="auto"/>
                <w:right w:val="none" w:sz="0" w:space="0" w:color="auto"/>
              </w:divBdr>
              <w:divsChild>
                <w:div w:id="10006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7245">
          <w:marLeft w:val="0"/>
          <w:marRight w:val="0"/>
          <w:marTop w:val="0"/>
          <w:marBottom w:val="0"/>
          <w:divBdr>
            <w:top w:val="none" w:sz="0" w:space="0" w:color="auto"/>
            <w:left w:val="none" w:sz="0" w:space="0" w:color="auto"/>
            <w:bottom w:val="none" w:sz="0" w:space="0" w:color="auto"/>
            <w:right w:val="none" w:sz="0" w:space="0" w:color="auto"/>
          </w:divBdr>
          <w:divsChild>
            <w:div w:id="1573349350">
              <w:marLeft w:val="0"/>
              <w:marRight w:val="0"/>
              <w:marTop w:val="0"/>
              <w:marBottom w:val="0"/>
              <w:divBdr>
                <w:top w:val="none" w:sz="0" w:space="0" w:color="auto"/>
                <w:left w:val="none" w:sz="0" w:space="0" w:color="auto"/>
                <w:bottom w:val="none" w:sz="0" w:space="0" w:color="auto"/>
                <w:right w:val="none" w:sz="0" w:space="0" w:color="auto"/>
              </w:divBdr>
              <w:divsChild>
                <w:div w:id="733090122">
                  <w:marLeft w:val="0"/>
                  <w:marRight w:val="0"/>
                  <w:marTop w:val="0"/>
                  <w:marBottom w:val="0"/>
                  <w:divBdr>
                    <w:top w:val="none" w:sz="0" w:space="0" w:color="auto"/>
                    <w:left w:val="none" w:sz="0" w:space="0" w:color="auto"/>
                    <w:bottom w:val="none" w:sz="0" w:space="0" w:color="auto"/>
                    <w:right w:val="none" w:sz="0" w:space="0" w:color="auto"/>
                  </w:divBdr>
                  <w:divsChild>
                    <w:div w:id="10076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loweb.com/General-Lucien-Poirier-une-oeuvr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fr.calameo.com/read/001107887496aea30a8e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fense.gouv.fr/actualites/articles/rapport-au-parlement-sur-les-exportations-d-armement-2016" TargetMode="External"/><Relationship Id="rId5" Type="http://schemas.openxmlformats.org/officeDocument/2006/relationships/settings" Target="settings.xml"/><Relationship Id="rId10" Type="http://schemas.openxmlformats.org/officeDocument/2006/relationships/hyperlink" Target="http://www.franceculture.fr/emissions/du-grain-moudre/du-grain-moudre-jeudi-26-mai-2016" TargetMode="External"/><Relationship Id="rId4" Type="http://schemas.microsoft.com/office/2007/relationships/stylesWithEffects" Target="stylesWithEffects.xml"/><Relationship Id="rId9" Type="http://schemas.openxmlformats.org/officeDocument/2006/relationships/hyperlink" Target="http://www.meretmarine.com/fr/content/sous-marins-la-bataille-des-aip-est-engag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EEEE-E8E4-436C-ACB9-561024E4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1300</Words>
  <Characters>7151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Mattera</dc:creator>
  <cp:lastModifiedBy>MATTERA</cp:lastModifiedBy>
  <cp:revision>2</cp:revision>
  <dcterms:created xsi:type="dcterms:W3CDTF">2016-07-06T21:05:00Z</dcterms:created>
  <dcterms:modified xsi:type="dcterms:W3CDTF">2016-07-06T21:05:00Z</dcterms:modified>
</cp:coreProperties>
</file>